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09596" w14:textId="77777777" w:rsidR="00CD5D05" w:rsidRDefault="00CD5D05" w:rsidP="00CD5D05">
      <w:pPr>
        <w:rPr>
          <w:rFonts w:ascii="Arial" w:hAnsi="Arial" w:cs="Arial"/>
          <w:b/>
          <w:color w:val="33CCCC"/>
          <w:lang w:val="en-US"/>
        </w:rPr>
      </w:pPr>
      <w:r>
        <w:rPr>
          <w:rFonts w:ascii="Arial" w:hAnsi="Arial" w:cs="Arial"/>
          <w:b/>
          <w:noProof/>
          <w:color w:val="33CCCC"/>
          <w:lang w:eastAsia="en-NZ"/>
        </w:rPr>
        <w:drawing>
          <wp:inline distT="0" distB="0" distL="0" distR="0" wp14:anchorId="0D71DB2D" wp14:editId="63F20E29">
            <wp:extent cx="5438775" cy="819150"/>
            <wp:effectExtent l="0" t="0" r="0" b="0"/>
            <wp:docPr id="1" name="Picture 1" descr="cid:image001.jpg@01CDF24E.8D995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DF24E.8D9956E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79912" w14:textId="77777777" w:rsidR="00CD5D05" w:rsidRDefault="00CD5D05" w:rsidP="00CD5D05">
      <w:pPr>
        <w:rPr>
          <w:rFonts w:ascii="Arial" w:hAnsi="Arial" w:cs="Arial"/>
          <w:b/>
          <w:color w:val="33CCCC"/>
          <w:lang w:val="en-US"/>
        </w:rPr>
      </w:pPr>
    </w:p>
    <w:p w14:paraId="0DA831DE" w14:textId="77777777" w:rsidR="00CD5D05" w:rsidRDefault="00CD5D05" w:rsidP="00CD5D05">
      <w:pPr>
        <w:outlineLvl w:val="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POSITION DESCRIPTION</w:t>
      </w:r>
    </w:p>
    <w:p w14:paraId="088DBB76" w14:textId="77777777" w:rsidR="00833CE9" w:rsidRDefault="00833CE9" w:rsidP="00CD5D05">
      <w:pPr>
        <w:outlineLvl w:val="0"/>
        <w:rPr>
          <w:rFonts w:ascii="Arial" w:hAnsi="Arial" w:cs="Arial"/>
          <w:b/>
          <w:sz w:val="22"/>
          <w:szCs w:val="22"/>
          <w:lang w:val="en-US"/>
        </w:rPr>
      </w:pPr>
    </w:p>
    <w:p w14:paraId="405D5EFB" w14:textId="77777777" w:rsidR="00833CE9" w:rsidRPr="007B4FF4" w:rsidRDefault="00833CE9" w:rsidP="00833CE9">
      <w:pPr>
        <w:jc w:val="both"/>
        <w:rPr>
          <w:rFonts w:ascii="Arial" w:hAnsi="Arial" w:cs="Arial"/>
          <w:sz w:val="22"/>
          <w:lang w:val="en-US" w:eastAsia="en-NZ"/>
        </w:rPr>
      </w:pPr>
      <w:proofErr w:type="spellStart"/>
      <w:r w:rsidRPr="007B4FF4">
        <w:rPr>
          <w:rFonts w:ascii="Arial" w:hAnsi="Arial" w:cs="Arial"/>
          <w:b/>
          <w:sz w:val="22"/>
          <w:lang w:val="en-US" w:eastAsia="en-NZ"/>
        </w:rPr>
        <w:t>Organisational</w:t>
      </w:r>
      <w:proofErr w:type="spellEnd"/>
      <w:r w:rsidRPr="007B4FF4">
        <w:rPr>
          <w:rFonts w:ascii="Arial" w:hAnsi="Arial" w:cs="Arial"/>
          <w:b/>
          <w:sz w:val="22"/>
          <w:lang w:val="en-US" w:eastAsia="en-NZ"/>
        </w:rPr>
        <w:t xml:space="preserve"> Vision</w:t>
      </w:r>
      <w:r w:rsidRPr="007B4FF4">
        <w:rPr>
          <w:rFonts w:ascii="Arial" w:hAnsi="Arial" w:cs="Arial"/>
          <w:sz w:val="22"/>
          <w:lang w:val="en-US" w:eastAsia="en-NZ"/>
        </w:rPr>
        <w:t xml:space="preserve">: </w:t>
      </w:r>
    </w:p>
    <w:p w14:paraId="5911971A" w14:textId="77777777" w:rsidR="00833CE9" w:rsidRPr="007B4FF4" w:rsidRDefault="00833CE9" w:rsidP="00833CE9">
      <w:pPr>
        <w:jc w:val="both"/>
        <w:rPr>
          <w:rFonts w:ascii="Arial" w:hAnsi="Arial" w:cs="Arial"/>
          <w:i/>
          <w:color w:val="008080"/>
          <w:sz w:val="22"/>
          <w:lang w:val="en-US" w:eastAsia="en-NZ"/>
        </w:rPr>
      </w:pPr>
      <w:r w:rsidRPr="007B4FF4">
        <w:rPr>
          <w:rFonts w:ascii="Arial" w:hAnsi="Arial" w:cs="Arial"/>
          <w:sz w:val="22"/>
          <w:lang w:val="en-US" w:eastAsia="en-NZ"/>
        </w:rPr>
        <w:t xml:space="preserve">South Canterbury District Health Board (SCDHB) is committed </w:t>
      </w:r>
      <w:r w:rsidRPr="007B4FF4">
        <w:rPr>
          <w:rFonts w:ascii="Arial" w:hAnsi="Arial" w:cs="Arial"/>
          <w:i/>
          <w:color w:val="008080"/>
          <w:sz w:val="22"/>
          <w:lang w:val="en-US" w:eastAsia="en-NZ"/>
        </w:rPr>
        <w:t>“to enhance the health and independence of the people of South Canterbury”.</w:t>
      </w:r>
    </w:p>
    <w:p w14:paraId="12DEAB12" w14:textId="77777777" w:rsidR="00833CE9" w:rsidRPr="007B4FF4" w:rsidRDefault="00833CE9" w:rsidP="00833CE9">
      <w:pPr>
        <w:rPr>
          <w:rFonts w:ascii="Arial" w:hAnsi="Arial" w:cs="Arial"/>
          <w:b/>
          <w:sz w:val="22"/>
          <w:lang w:val="en-US" w:eastAsia="en-NZ"/>
        </w:rPr>
      </w:pPr>
    </w:p>
    <w:p w14:paraId="0355973A" w14:textId="73D7F4F2" w:rsidR="00833CE9" w:rsidRPr="007B4FF4" w:rsidRDefault="00833CE9" w:rsidP="00833CE9">
      <w:pPr>
        <w:rPr>
          <w:rFonts w:ascii="Arial" w:hAnsi="Arial" w:cs="Arial"/>
          <w:sz w:val="22"/>
          <w:lang w:eastAsia="en-NZ"/>
        </w:rPr>
      </w:pPr>
      <w:proofErr w:type="spellStart"/>
      <w:r w:rsidRPr="007B4FF4">
        <w:rPr>
          <w:rFonts w:ascii="Arial" w:hAnsi="Arial" w:cs="Arial"/>
          <w:b/>
          <w:sz w:val="22"/>
          <w:lang w:val="en-US" w:eastAsia="en-NZ"/>
        </w:rPr>
        <w:t>Organisational</w:t>
      </w:r>
      <w:proofErr w:type="spellEnd"/>
      <w:r w:rsidRPr="007B4FF4">
        <w:rPr>
          <w:rFonts w:ascii="Arial" w:hAnsi="Arial" w:cs="Arial"/>
          <w:b/>
          <w:sz w:val="22"/>
          <w:lang w:val="en-US" w:eastAsia="en-NZ"/>
        </w:rPr>
        <w:t xml:space="preserve"> Values:</w:t>
      </w:r>
      <w:r w:rsidRPr="007B4FF4">
        <w:rPr>
          <w:rFonts w:ascii="Arial" w:hAnsi="Arial"/>
          <w:sz w:val="22"/>
          <w:lang w:eastAsia="en-NZ"/>
        </w:rPr>
        <w:t xml:space="preserve"> </w:t>
      </w:r>
      <w:r w:rsidRPr="007B4FF4">
        <w:rPr>
          <w:rFonts w:ascii="Arial" w:hAnsi="Arial" w:cs="Arial"/>
          <w:b/>
          <w:color w:val="008080"/>
          <w:sz w:val="22"/>
          <w:lang w:eastAsia="en-NZ"/>
        </w:rPr>
        <w:t>I CARE</w:t>
      </w:r>
      <w:r w:rsidR="008932E6">
        <w:rPr>
          <w:rFonts w:ascii="Arial" w:hAnsi="Arial" w:cs="Arial"/>
          <w:b/>
          <w:color w:val="008080"/>
          <w:sz w:val="22"/>
          <w:lang w:eastAsia="en-NZ"/>
        </w:rPr>
        <w:t xml:space="preserve"> </w:t>
      </w:r>
      <w:bookmarkStart w:id="0" w:name="_GoBack"/>
      <w:bookmarkEnd w:id="0"/>
    </w:p>
    <w:p w14:paraId="05973CB4" w14:textId="77777777" w:rsidR="00833CE9" w:rsidRPr="007B4FF4" w:rsidRDefault="00833CE9" w:rsidP="00833CE9">
      <w:pPr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22"/>
          <w:lang w:eastAsia="en-NZ"/>
        </w:rPr>
      </w:pPr>
      <w:r w:rsidRPr="007B4FF4">
        <w:rPr>
          <w:rFonts w:ascii="Arial" w:hAnsi="Arial" w:cs="Arial"/>
          <w:b/>
          <w:color w:val="008080"/>
          <w:sz w:val="22"/>
          <w:lang w:eastAsia="en-NZ"/>
        </w:rPr>
        <w:t>I</w:t>
      </w:r>
      <w:r w:rsidRPr="007B4FF4">
        <w:rPr>
          <w:rFonts w:ascii="Arial" w:hAnsi="Arial" w:cs="Arial"/>
          <w:sz w:val="22"/>
          <w:lang w:eastAsia="en-NZ"/>
        </w:rPr>
        <w:t>ntegrity</w:t>
      </w:r>
    </w:p>
    <w:p w14:paraId="16007473" w14:textId="77777777" w:rsidR="00833CE9" w:rsidRPr="007B4FF4" w:rsidRDefault="00833CE9" w:rsidP="00833CE9">
      <w:pPr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22"/>
          <w:lang w:eastAsia="en-NZ"/>
        </w:rPr>
      </w:pPr>
      <w:r w:rsidRPr="007B4FF4">
        <w:rPr>
          <w:rFonts w:ascii="Arial" w:hAnsi="Arial" w:cs="Arial"/>
          <w:b/>
          <w:color w:val="008080"/>
          <w:sz w:val="22"/>
          <w:lang w:eastAsia="en-NZ"/>
        </w:rPr>
        <w:t>C</w:t>
      </w:r>
      <w:r w:rsidRPr="007B4FF4">
        <w:rPr>
          <w:rFonts w:ascii="Arial" w:hAnsi="Arial" w:cs="Arial"/>
          <w:sz w:val="22"/>
          <w:lang w:eastAsia="en-NZ"/>
        </w:rPr>
        <w:t>ollaboration</w:t>
      </w:r>
    </w:p>
    <w:p w14:paraId="2A8015F4" w14:textId="77777777" w:rsidR="00833CE9" w:rsidRPr="007B4FF4" w:rsidRDefault="00833CE9" w:rsidP="00833CE9">
      <w:pPr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22"/>
          <w:lang w:eastAsia="en-NZ"/>
        </w:rPr>
      </w:pPr>
      <w:r w:rsidRPr="007B4FF4">
        <w:rPr>
          <w:rFonts w:ascii="Arial" w:hAnsi="Arial" w:cs="Arial"/>
          <w:b/>
          <w:color w:val="008080"/>
          <w:sz w:val="22"/>
          <w:lang w:eastAsia="en-NZ"/>
        </w:rPr>
        <w:t>A</w:t>
      </w:r>
      <w:r w:rsidRPr="007B4FF4">
        <w:rPr>
          <w:rFonts w:ascii="Arial" w:hAnsi="Arial" w:cs="Arial"/>
          <w:sz w:val="22"/>
          <w:lang w:eastAsia="en-NZ"/>
        </w:rPr>
        <w:t>ccountability</w:t>
      </w:r>
    </w:p>
    <w:p w14:paraId="0ED6F1A2" w14:textId="77777777" w:rsidR="00833CE9" w:rsidRPr="007B4FF4" w:rsidRDefault="00833CE9" w:rsidP="00833CE9">
      <w:pPr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22"/>
          <w:lang w:eastAsia="en-NZ"/>
        </w:rPr>
      </w:pPr>
      <w:r w:rsidRPr="007B4FF4">
        <w:rPr>
          <w:rFonts w:ascii="Arial" w:hAnsi="Arial" w:cs="Arial"/>
          <w:b/>
          <w:color w:val="008080"/>
          <w:sz w:val="22"/>
          <w:lang w:eastAsia="en-NZ"/>
        </w:rPr>
        <w:t>R</w:t>
      </w:r>
      <w:r w:rsidRPr="007B4FF4">
        <w:rPr>
          <w:rFonts w:ascii="Arial" w:hAnsi="Arial" w:cs="Arial"/>
          <w:sz w:val="22"/>
          <w:lang w:eastAsia="en-NZ"/>
        </w:rPr>
        <w:t>espect</w:t>
      </w:r>
    </w:p>
    <w:p w14:paraId="67008BF9" w14:textId="77777777" w:rsidR="00833CE9" w:rsidRPr="007B4FF4" w:rsidRDefault="00833CE9" w:rsidP="00833CE9">
      <w:pPr>
        <w:numPr>
          <w:ilvl w:val="0"/>
          <w:numId w:val="15"/>
        </w:numPr>
        <w:ind w:left="0" w:firstLine="0"/>
        <w:jc w:val="both"/>
        <w:rPr>
          <w:rFonts w:ascii="Arial" w:hAnsi="Arial" w:cs="Arial"/>
          <w:sz w:val="22"/>
          <w:lang w:eastAsia="en-NZ"/>
        </w:rPr>
      </w:pPr>
      <w:r w:rsidRPr="007B4FF4">
        <w:rPr>
          <w:rFonts w:ascii="Arial" w:hAnsi="Arial" w:cs="Arial"/>
          <w:b/>
          <w:color w:val="008080"/>
          <w:sz w:val="22"/>
          <w:lang w:eastAsia="en-NZ"/>
        </w:rPr>
        <w:t>E</w:t>
      </w:r>
      <w:r w:rsidRPr="007B4FF4">
        <w:rPr>
          <w:rFonts w:ascii="Arial" w:hAnsi="Arial" w:cs="Arial"/>
          <w:sz w:val="22"/>
          <w:lang w:eastAsia="en-NZ"/>
        </w:rPr>
        <w:t>xcellence</w:t>
      </w:r>
    </w:p>
    <w:p w14:paraId="1B06AB2C" w14:textId="77777777" w:rsidR="00CD5D05" w:rsidRDefault="00CD5D05" w:rsidP="00CD5D05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8640"/>
      </w:tblGrid>
      <w:tr w:rsidR="00CD5D05" w14:paraId="741721F7" w14:textId="77777777" w:rsidTr="00CD5D05">
        <w:tc>
          <w:tcPr>
            <w:tcW w:w="864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69E1770C" w14:textId="77777777" w:rsidR="00CD5D05" w:rsidRPr="006C05F6" w:rsidRDefault="00CD5D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9A0ECD1" w14:textId="77777777" w:rsidR="00CD5D05" w:rsidRPr="006C05F6" w:rsidRDefault="00CD5D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3CE9">
              <w:rPr>
                <w:rFonts w:ascii="Arial" w:hAnsi="Arial" w:cs="Arial"/>
                <w:b/>
                <w:sz w:val="20"/>
                <w:szCs w:val="20"/>
                <w:lang w:val="en-US"/>
              </w:rPr>
              <w:t>Position</w:t>
            </w:r>
            <w:r w:rsidR="00937EE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A1BD5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="00765CB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65CBA">
              <w:rPr>
                <w:rFonts w:ascii="Arial" w:hAnsi="Arial" w:cs="Arial"/>
                <w:sz w:val="20"/>
                <w:szCs w:val="20"/>
                <w:lang w:val="en-US"/>
              </w:rPr>
              <w:t>Anaesthetic</w:t>
            </w:r>
            <w:proofErr w:type="spellEnd"/>
            <w:r w:rsidR="00765CB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C05F6">
              <w:rPr>
                <w:rFonts w:ascii="Arial" w:hAnsi="Arial" w:cs="Arial"/>
                <w:sz w:val="20"/>
                <w:szCs w:val="20"/>
                <w:lang w:val="en-US"/>
              </w:rPr>
              <w:t>Technician</w:t>
            </w:r>
            <w:r w:rsidR="006D7C2B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6D7C2B" w:rsidRPr="006D7C2B">
              <w:rPr>
                <w:rFonts w:ascii="Arial" w:hAnsi="Arial" w:cs="Arial"/>
                <w:sz w:val="20"/>
                <w:szCs w:val="20"/>
                <w:lang w:val="en-US"/>
              </w:rPr>
              <w:t>Anaesthetic</w:t>
            </w:r>
            <w:proofErr w:type="spellEnd"/>
            <w:r w:rsidR="006D7C2B" w:rsidRPr="006D7C2B">
              <w:rPr>
                <w:rFonts w:ascii="Arial" w:hAnsi="Arial" w:cs="Arial"/>
                <w:sz w:val="20"/>
                <w:szCs w:val="20"/>
                <w:lang w:val="en-US"/>
              </w:rPr>
              <w:t xml:space="preserve"> Assistant</w:t>
            </w:r>
          </w:p>
          <w:p w14:paraId="7DA9BF26" w14:textId="77777777" w:rsidR="00CD5D05" w:rsidRPr="006C05F6" w:rsidRDefault="00CD5D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D5D05" w14:paraId="6AD8380E" w14:textId="77777777" w:rsidTr="00CD5D05">
        <w:tc>
          <w:tcPr>
            <w:tcW w:w="864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367F0907" w14:textId="77777777" w:rsidR="00CD5D05" w:rsidRPr="006C05F6" w:rsidRDefault="00CD5D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28A149B" w14:textId="77777777" w:rsidR="00CD5D05" w:rsidRPr="006C05F6" w:rsidRDefault="00CD5D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3CE9">
              <w:rPr>
                <w:rFonts w:ascii="Arial" w:hAnsi="Arial" w:cs="Arial"/>
                <w:b/>
                <w:sz w:val="20"/>
                <w:szCs w:val="20"/>
                <w:lang w:val="en-US"/>
              </w:rPr>
              <w:t>Department</w:t>
            </w:r>
            <w:r w:rsidRPr="006C05F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37EEB">
              <w:rPr>
                <w:rFonts w:ascii="Arial" w:hAnsi="Arial" w:cs="Arial"/>
                <w:sz w:val="20"/>
                <w:szCs w:val="20"/>
                <w:lang w:val="en-US"/>
              </w:rPr>
              <w:t xml:space="preserve">– </w:t>
            </w:r>
            <w:r w:rsidR="00C213F3">
              <w:rPr>
                <w:rFonts w:ascii="Arial" w:hAnsi="Arial" w:cs="Arial"/>
                <w:sz w:val="20"/>
                <w:szCs w:val="20"/>
                <w:lang w:val="en-US"/>
              </w:rPr>
              <w:t>Operating Theatre</w:t>
            </w:r>
          </w:p>
          <w:p w14:paraId="46454797" w14:textId="77777777" w:rsidR="00CD5D05" w:rsidRPr="006C05F6" w:rsidRDefault="00CD5D05">
            <w:pPr>
              <w:rPr>
                <w:rFonts w:ascii="Arial" w:hAnsi="Arial" w:cs="Arial"/>
                <w:b/>
                <w:color w:val="33CCCC"/>
                <w:sz w:val="20"/>
                <w:szCs w:val="20"/>
                <w:lang w:val="en-US"/>
              </w:rPr>
            </w:pPr>
          </w:p>
        </w:tc>
      </w:tr>
      <w:tr w:rsidR="00CD5D05" w14:paraId="544EA32C" w14:textId="77777777" w:rsidTr="00CD5D05">
        <w:tc>
          <w:tcPr>
            <w:tcW w:w="864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03EB66E1" w14:textId="77777777" w:rsidR="00CD5D05" w:rsidRPr="006C05F6" w:rsidRDefault="00CD5D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8D66787" w14:textId="77777777" w:rsidR="00833CE9" w:rsidRPr="006C05F6" w:rsidRDefault="00CD5D05" w:rsidP="00937EEB">
            <w:pPr>
              <w:rPr>
                <w:rFonts w:ascii="Arial" w:hAnsi="Arial" w:cs="Arial"/>
                <w:b/>
                <w:color w:val="33CCCC"/>
                <w:sz w:val="20"/>
                <w:szCs w:val="20"/>
                <w:lang w:val="en-US"/>
              </w:rPr>
            </w:pPr>
            <w:r w:rsidRPr="00833CE9">
              <w:rPr>
                <w:rFonts w:ascii="Arial" w:hAnsi="Arial" w:cs="Arial"/>
                <w:b/>
                <w:sz w:val="20"/>
                <w:szCs w:val="20"/>
                <w:lang w:val="en-US"/>
              </w:rPr>
              <w:t>Reports to</w:t>
            </w:r>
            <w:r w:rsidRPr="006C05F6">
              <w:rPr>
                <w:rFonts w:ascii="Arial" w:hAnsi="Arial" w:cs="Arial"/>
                <w:sz w:val="20"/>
                <w:szCs w:val="20"/>
                <w:lang w:val="en-US"/>
              </w:rPr>
              <w:t xml:space="preserve"> -</w:t>
            </w:r>
            <w:r w:rsidR="00937EEB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6A4A48" w:rsidRPr="006A4A48">
              <w:rPr>
                <w:rFonts w:ascii="Arial" w:hAnsi="Arial" w:cs="Arial"/>
                <w:sz w:val="20"/>
                <w:szCs w:val="20"/>
                <w:lang w:val="en-US"/>
              </w:rPr>
              <w:t xml:space="preserve">Senior </w:t>
            </w:r>
            <w:proofErr w:type="spellStart"/>
            <w:r w:rsidR="006A4A48" w:rsidRPr="006A4A48">
              <w:rPr>
                <w:rFonts w:ascii="Arial" w:hAnsi="Arial" w:cs="Arial"/>
                <w:sz w:val="20"/>
                <w:szCs w:val="20"/>
                <w:lang w:val="en-US"/>
              </w:rPr>
              <w:t>Anaesthetic</w:t>
            </w:r>
            <w:proofErr w:type="spellEnd"/>
            <w:r w:rsidR="006A4A48" w:rsidRPr="006A4A48">
              <w:rPr>
                <w:rFonts w:ascii="Arial" w:hAnsi="Arial" w:cs="Arial"/>
                <w:sz w:val="20"/>
                <w:szCs w:val="20"/>
                <w:lang w:val="en-US"/>
              </w:rPr>
              <w:t xml:space="preserve"> Technician/Nurse Co-</w:t>
            </w:r>
            <w:proofErr w:type="spellStart"/>
            <w:r w:rsidR="006A4A48" w:rsidRPr="006A4A48">
              <w:rPr>
                <w:rFonts w:ascii="Arial" w:hAnsi="Arial" w:cs="Arial"/>
                <w:sz w:val="20"/>
                <w:szCs w:val="20"/>
                <w:lang w:val="en-US"/>
              </w:rPr>
              <w:t>ordinator</w:t>
            </w:r>
            <w:proofErr w:type="spellEnd"/>
            <w:r w:rsidR="006A4A48" w:rsidRPr="006A4A48">
              <w:rPr>
                <w:rFonts w:ascii="Arial" w:hAnsi="Arial" w:cs="Arial"/>
                <w:sz w:val="20"/>
                <w:szCs w:val="20"/>
                <w:lang w:val="en-US"/>
              </w:rPr>
              <w:t xml:space="preserve"> Operating Theatr</w:t>
            </w:r>
            <w:r w:rsidR="006A4A48">
              <w:rPr>
                <w:rFonts w:ascii="Arial" w:hAnsi="Arial" w:cs="Arial"/>
                <w:sz w:val="20"/>
                <w:szCs w:val="20"/>
                <w:lang w:val="en-US"/>
              </w:rPr>
              <w:t xml:space="preserve">e /Clinical Unit Nurse Manager </w:t>
            </w:r>
            <w:r w:rsidR="006A4A48" w:rsidRPr="006A4A48">
              <w:rPr>
                <w:rFonts w:ascii="Arial" w:hAnsi="Arial" w:cs="Arial"/>
                <w:sz w:val="20"/>
                <w:szCs w:val="20"/>
                <w:lang w:val="en-US"/>
              </w:rPr>
              <w:t xml:space="preserve">Operating Theatre </w:t>
            </w:r>
          </w:p>
        </w:tc>
      </w:tr>
      <w:tr w:rsidR="00937EEB" w14:paraId="6DD86D4A" w14:textId="77777777" w:rsidTr="00CD5D05">
        <w:tc>
          <w:tcPr>
            <w:tcW w:w="864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67D6B602" w14:textId="77777777" w:rsidR="00937EEB" w:rsidRDefault="00937EE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3116190" w14:textId="77777777" w:rsidR="00833CE9" w:rsidRDefault="005A1BD5" w:rsidP="00F45D81">
            <w:pPr>
              <w:ind w:left="2305" w:hanging="230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3CE9">
              <w:rPr>
                <w:rFonts w:ascii="Arial" w:hAnsi="Arial" w:cs="Arial"/>
                <w:b/>
                <w:sz w:val="20"/>
                <w:szCs w:val="20"/>
                <w:lang w:val="en-US"/>
              </w:rPr>
              <w:t>Functional Relationships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  <w:p w14:paraId="3CD8AE4D" w14:textId="77777777" w:rsidR="005A1BD5" w:rsidRDefault="005A1BD5" w:rsidP="00833CE9">
            <w:pPr>
              <w:ind w:left="2305" w:firstLine="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Operating Theatre Manager </w:t>
            </w:r>
          </w:p>
          <w:p w14:paraId="5FA38368" w14:textId="77777777" w:rsidR="00937EEB" w:rsidRDefault="00F45D81" w:rsidP="00F45D81">
            <w:pPr>
              <w:ind w:left="2305" w:hanging="2305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</w:t>
            </w:r>
            <w:r w:rsidR="00937EEB">
              <w:rPr>
                <w:rFonts w:ascii="Arial" w:hAnsi="Arial" w:cs="Arial"/>
                <w:sz w:val="20"/>
                <w:szCs w:val="20"/>
                <w:lang w:val="en-US"/>
              </w:rPr>
              <w:t>Senior Anaesthetic Technician</w:t>
            </w:r>
          </w:p>
          <w:p w14:paraId="1EF518E8" w14:textId="77777777" w:rsidR="00937EEB" w:rsidRDefault="00937EEB" w:rsidP="00F45D81">
            <w:pPr>
              <w:ind w:left="2305" w:hanging="2305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</w:t>
            </w:r>
            <w:r w:rsidR="00F45D81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</w:t>
            </w:r>
            <w:r w:rsidR="005A1BD5">
              <w:rPr>
                <w:rFonts w:ascii="Arial" w:hAnsi="Arial" w:cs="Arial"/>
                <w:sz w:val="20"/>
                <w:szCs w:val="20"/>
                <w:lang w:val="en-US"/>
              </w:rPr>
              <w:t>Clinical Nurse Coordinator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Operating Theatre</w:t>
            </w:r>
          </w:p>
          <w:p w14:paraId="3BC933E1" w14:textId="77777777" w:rsidR="00937EEB" w:rsidRDefault="00937EEB" w:rsidP="00F45D81">
            <w:pPr>
              <w:ind w:left="2305" w:hanging="2305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</w:t>
            </w:r>
            <w:r w:rsidR="00F45D81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Operating Theatre Nursing and Allied Health staff</w:t>
            </w:r>
          </w:p>
          <w:p w14:paraId="30D81009" w14:textId="77777777" w:rsidR="00937EEB" w:rsidRDefault="00937EEB" w:rsidP="00F45D81">
            <w:pPr>
              <w:ind w:left="2305" w:hanging="2305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</w:t>
            </w:r>
            <w:r w:rsidR="00F45D81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</w:t>
            </w:r>
            <w:r w:rsidR="005A1BD5">
              <w:rPr>
                <w:rFonts w:ascii="Arial" w:hAnsi="Arial" w:cs="Arial"/>
                <w:sz w:val="20"/>
                <w:szCs w:val="20"/>
                <w:lang w:val="en-US"/>
              </w:rPr>
              <w:t>Anaesthetists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BEC062E" w14:textId="77777777" w:rsidR="00937EEB" w:rsidRDefault="00937EEB" w:rsidP="00F45D81">
            <w:pPr>
              <w:ind w:left="2305" w:hanging="2305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</w:t>
            </w:r>
            <w:r w:rsidR="00F45D81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Surgeons</w:t>
            </w:r>
          </w:p>
          <w:p w14:paraId="58B5F58A" w14:textId="77777777" w:rsidR="00937EEB" w:rsidRDefault="00937EEB" w:rsidP="00F45D81">
            <w:pPr>
              <w:ind w:left="2305" w:hanging="2305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</w:t>
            </w:r>
            <w:r w:rsidR="00F45D81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Day </w:t>
            </w:r>
            <w:r w:rsidR="005A1BD5">
              <w:rPr>
                <w:rFonts w:ascii="Arial" w:hAnsi="Arial" w:cs="Arial"/>
                <w:sz w:val="20"/>
                <w:szCs w:val="20"/>
                <w:lang w:val="en-US"/>
              </w:rPr>
              <w:t>Patient Services</w:t>
            </w:r>
          </w:p>
          <w:p w14:paraId="57999F73" w14:textId="77777777" w:rsidR="00F45D81" w:rsidRDefault="00F45D81" w:rsidP="00F45D81">
            <w:pPr>
              <w:ind w:left="2305" w:hanging="2305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Emergency </w:t>
            </w:r>
            <w:r w:rsidR="00E872F0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epartment and ICU </w:t>
            </w:r>
          </w:p>
          <w:p w14:paraId="3B86E355" w14:textId="77777777" w:rsidR="00F45D81" w:rsidRDefault="00F45D81" w:rsidP="00F45D81">
            <w:pPr>
              <w:ind w:left="2305" w:hanging="2305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Radiology </w:t>
            </w:r>
          </w:p>
          <w:p w14:paraId="40CC0494" w14:textId="77777777" w:rsidR="005A1BD5" w:rsidRPr="006C05F6" w:rsidRDefault="005A1B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D5D05" w14:paraId="2CF24FA8" w14:textId="77777777" w:rsidTr="00CD5D05">
        <w:tc>
          <w:tcPr>
            <w:tcW w:w="8640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22E5B3AF" w14:textId="77777777" w:rsidR="00CD5D05" w:rsidRPr="006C05F6" w:rsidRDefault="00CD5D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2B0788" w14:textId="77777777" w:rsidR="00CD5D05" w:rsidRDefault="00937EE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3CE9">
              <w:rPr>
                <w:rFonts w:ascii="Arial" w:hAnsi="Arial" w:cs="Arial"/>
                <w:b/>
                <w:sz w:val="20"/>
                <w:szCs w:val="20"/>
                <w:lang w:val="en-US"/>
              </w:rPr>
              <w:t>Hours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DA60E8">
              <w:rPr>
                <w:rFonts w:ascii="Arial" w:hAnsi="Arial" w:cs="Arial"/>
                <w:sz w:val="20"/>
                <w:szCs w:val="20"/>
                <w:lang w:val="en-US"/>
              </w:rPr>
              <w:t>As per letter of appointment</w:t>
            </w:r>
            <w:r w:rsidR="00C213F3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312422">
              <w:rPr>
                <w:rFonts w:ascii="Arial" w:hAnsi="Arial" w:cs="Arial"/>
                <w:sz w:val="20"/>
                <w:szCs w:val="20"/>
                <w:lang w:val="en-US"/>
              </w:rPr>
              <w:t xml:space="preserve">Mon – Fri, </w:t>
            </w:r>
            <w:r w:rsidR="00C213F3">
              <w:rPr>
                <w:rFonts w:ascii="Arial" w:hAnsi="Arial" w:cs="Arial"/>
                <w:sz w:val="20"/>
                <w:szCs w:val="20"/>
                <w:lang w:val="en-US"/>
              </w:rPr>
              <w:t>rostered shifts)</w:t>
            </w:r>
            <w:r w:rsidR="005A1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12422">
              <w:rPr>
                <w:rFonts w:ascii="Arial" w:hAnsi="Arial" w:cs="Arial"/>
                <w:sz w:val="20"/>
                <w:szCs w:val="20"/>
                <w:lang w:val="en-US"/>
              </w:rPr>
              <w:t>(on call)</w:t>
            </w:r>
          </w:p>
          <w:p w14:paraId="4ACCC6C5" w14:textId="77777777" w:rsidR="00833CE9" w:rsidRPr="006C05F6" w:rsidRDefault="00833C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6E69C92" w14:textId="77777777" w:rsidR="00CD5D05" w:rsidRDefault="00CD5D05" w:rsidP="00CD5D05">
      <w:pPr>
        <w:outlineLvl w:val="0"/>
        <w:rPr>
          <w:rFonts w:ascii="Arial" w:hAnsi="Arial" w:cs="Arial"/>
          <w:b/>
          <w:sz w:val="22"/>
          <w:szCs w:val="22"/>
          <w:lang w:val="en-US"/>
        </w:rPr>
      </w:pPr>
    </w:p>
    <w:p w14:paraId="38118440" w14:textId="77777777" w:rsidR="00CD5D05" w:rsidRDefault="00CD5D05" w:rsidP="00CD5D05">
      <w:pPr>
        <w:outlineLvl w:val="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ROLE SPECIFICATION </w:t>
      </w:r>
    </w:p>
    <w:tbl>
      <w:tblPr>
        <w:tblW w:w="0" w:type="auto"/>
        <w:tblInd w:w="108" w:type="dxa"/>
        <w:tblBorders>
          <w:top w:val="single" w:sz="4" w:space="0" w:color="3399FF"/>
          <w:left w:val="single" w:sz="4" w:space="0" w:color="3399FF"/>
          <w:bottom w:val="single" w:sz="4" w:space="0" w:color="3399FF"/>
          <w:right w:val="single" w:sz="4" w:space="0" w:color="3399FF"/>
          <w:insideH w:val="single" w:sz="4" w:space="0" w:color="3399FF"/>
          <w:insideV w:val="single" w:sz="4" w:space="0" w:color="3399FF"/>
        </w:tblBorders>
        <w:tblLook w:val="01E0" w:firstRow="1" w:lastRow="1" w:firstColumn="1" w:lastColumn="1" w:noHBand="0" w:noVBand="0"/>
      </w:tblPr>
      <w:tblGrid>
        <w:gridCol w:w="8640"/>
      </w:tblGrid>
      <w:tr w:rsidR="00CD5D05" w14:paraId="41551DC9" w14:textId="77777777" w:rsidTr="00CD5D05">
        <w:tc>
          <w:tcPr>
            <w:tcW w:w="8640" w:type="dxa"/>
            <w:tcBorders>
              <w:top w:val="single" w:sz="4" w:space="0" w:color="3399FF"/>
              <w:left w:val="single" w:sz="4" w:space="0" w:color="3399FF"/>
              <w:bottom w:val="single" w:sz="4" w:space="0" w:color="3399FF"/>
              <w:right w:val="single" w:sz="4" w:space="0" w:color="3399FF"/>
            </w:tcBorders>
          </w:tcPr>
          <w:p w14:paraId="130B64B8" w14:textId="77777777" w:rsidR="00CD5D05" w:rsidRPr="006C05F6" w:rsidRDefault="00CD5D05" w:rsidP="003D1C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Anaesthetic Techn</w:t>
            </w:r>
            <w:r w:rsidR="003D1C72" w:rsidRPr="006C05F6">
              <w:rPr>
                <w:rFonts w:ascii="Arial" w:hAnsi="Arial" w:cs="Arial"/>
                <w:sz w:val="20"/>
                <w:szCs w:val="20"/>
                <w:lang w:eastAsia="en-NZ"/>
              </w:rPr>
              <w:t>ician</w:t>
            </w: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 xml:space="preserve"> </w:t>
            </w:r>
            <w:r w:rsidR="00C704DE" w:rsidRPr="006C05F6">
              <w:rPr>
                <w:rFonts w:ascii="Arial" w:hAnsi="Arial" w:cs="Arial"/>
                <w:sz w:val="20"/>
                <w:szCs w:val="20"/>
                <w:lang w:eastAsia="en-NZ"/>
              </w:rPr>
              <w:t>provides perioperative</w:t>
            </w: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 xml:space="preserve"> technical management and patient care </w:t>
            </w:r>
            <w:r w:rsidR="003D1C72" w:rsidRPr="006C05F6">
              <w:rPr>
                <w:rFonts w:ascii="Arial" w:hAnsi="Arial" w:cs="Arial"/>
                <w:sz w:val="20"/>
                <w:szCs w:val="20"/>
                <w:lang w:eastAsia="en-NZ"/>
              </w:rPr>
              <w:t>to support</w:t>
            </w: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 xml:space="preserve"> the provision of qualit</w:t>
            </w:r>
            <w:r w:rsidR="003D1C72" w:rsidRPr="006C05F6">
              <w:rPr>
                <w:rFonts w:ascii="Arial" w:hAnsi="Arial" w:cs="Arial"/>
                <w:sz w:val="20"/>
                <w:szCs w:val="20"/>
                <w:lang w:eastAsia="en-NZ"/>
              </w:rPr>
              <w:t>y health care and safe anaesthesia</w:t>
            </w: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 xml:space="preserve">. </w:t>
            </w:r>
          </w:p>
          <w:p w14:paraId="372395AD" w14:textId="77777777" w:rsidR="00CD5D05" w:rsidRPr="006C05F6" w:rsidRDefault="00CD5D05" w:rsidP="003D1C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An Anaesthetic Technician</w:t>
            </w:r>
            <w:r w:rsidR="003D1C72" w:rsidRPr="006C05F6">
              <w:rPr>
                <w:rFonts w:ascii="Arial" w:hAnsi="Arial" w:cs="Arial"/>
                <w:sz w:val="20"/>
                <w:szCs w:val="20"/>
                <w:lang w:eastAsia="en-NZ"/>
              </w:rPr>
              <w:t xml:space="preserve"> practises </w:t>
            </w: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collaboratively with other health professionals.</w:t>
            </w:r>
            <w:r w:rsidR="003D1C72" w:rsidRPr="006C05F6">
              <w:rPr>
                <w:rFonts w:ascii="Arial" w:hAnsi="Arial" w:cs="Arial"/>
                <w:sz w:val="20"/>
                <w:szCs w:val="20"/>
                <w:lang w:eastAsia="en-NZ"/>
              </w:rPr>
              <w:t xml:space="preserve"> as a member of the anaesthetic care team</w:t>
            </w:r>
          </w:p>
          <w:p w14:paraId="6B31D57A" w14:textId="77777777" w:rsidR="00CD5D05" w:rsidRPr="006C05F6" w:rsidRDefault="00CD5D05" w:rsidP="003D1C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An Anaesthetic Technician:</w:t>
            </w:r>
          </w:p>
          <w:p w14:paraId="71D79C08" w14:textId="77777777" w:rsidR="00CD5D05" w:rsidRDefault="00CD5D05" w:rsidP="003D1C7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 xml:space="preserve">Utilises technical and clinical judgment to assess </w:t>
            </w:r>
            <w:r w:rsidR="00C704DE" w:rsidRPr="006C05F6">
              <w:rPr>
                <w:rFonts w:ascii="Arial" w:hAnsi="Arial" w:cs="Arial"/>
                <w:sz w:val="20"/>
                <w:szCs w:val="20"/>
                <w:lang w:eastAsia="en-NZ"/>
              </w:rPr>
              <w:t>peri</w:t>
            </w: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-operative requirements and provide patient care and assistance during all aspects of anaesthetic administration and during anaesthetic related procedures.</w:t>
            </w:r>
          </w:p>
          <w:p w14:paraId="7789E2B4" w14:textId="77777777" w:rsidR="005A1BD5" w:rsidRPr="006C05F6" w:rsidRDefault="005A1BD5" w:rsidP="005A1BD5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</w:p>
          <w:p w14:paraId="7FCB00B5" w14:textId="77777777" w:rsidR="005A1BD5" w:rsidRDefault="00CD5D05" w:rsidP="005A1BD5">
            <w:pPr>
              <w:pStyle w:val="BodyText2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C05F6">
              <w:rPr>
                <w:rFonts w:ascii="Arial" w:hAnsi="Arial" w:cs="Arial"/>
                <w:sz w:val="20"/>
                <w:szCs w:val="20"/>
              </w:rPr>
              <w:t>Has a working knowledge of anaesthetic invasive techniques and their ongoing management</w:t>
            </w:r>
          </w:p>
          <w:p w14:paraId="29E7208F" w14:textId="77777777" w:rsidR="00CD5D05" w:rsidRPr="005A1BD5" w:rsidRDefault="00CD5D05" w:rsidP="005A1BD5">
            <w:pPr>
              <w:pStyle w:val="BodyText2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5A1BD5">
              <w:rPr>
                <w:rFonts w:ascii="Arial" w:hAnsi="Arial" w:cs="Arial"/>
                <w:sz w:val="20"/>
                <w:szCs w:val="20"/>
                <w:lang w:eastAsia="en-NZ"/>
              </w:rPr>
              <w:t xml:space="preserve">Administration of anaesthetic agents can only occur in an assisting role under the </w:t>
            </w:r>
            <w:r w:rsidRPr="005A1BD5">
              <w:rPr>
                <w:rFonts w:ascii="Arial" w:hAnsi="Arial" w:cs="Arial"/>
                <w:sz w:val="20"/>
                <w:szCs w:val="20"/>
                <w:lang w:eastAsia="en-NZ"/>
              </w:rPr>
              <w:lastRenderedPageBreak/>
              <w:t xml:space="preserve">direction of </w:t>
            </w:r>
            <w:r w:rsidR="005A1BD5" w:rsidRPr="005A1BD5">
              <w:rPr>
                <w:rFonts w:ascii="Arial" w:hAnsi="Arial" w:cs="Arial"/>
                <w:sz w:val="20"/>
                <w:szCs w:val="20"/>
                <w:lang w:eastAsia="en-NZ"/>
              </w:rPr>
              <w:t>a Medical Anaesthetist</w:t>
            </w:r>
            <w:r w:rsidRPr="005A1BD5">
              <w:rPr>
                <w:rFonts w:ascii="Arial" w:hAnsi="Arial" w:cs="Arial"/>
                <w:sz w:val="20"/>
                <w:szCs w:val="20"/>
                <w:lang w:eastAsia="en-NZ"/>
              </w:rPr>
              <w:t>, or Intensive Care Specialist.</w:t>
            </w:r>
          </w:p>
          <w:p w14:paraId="22D8CAB8" w14:textId="77777777" w:rsidR="00FF03DE" w:rsidRDefault="00CD5D05" w:rsidP="00FF03D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Provides support to the Medical Anaesthetist/Intensive Care Specialist and collaborates and works alongside other health professionals during peri-operative, intervention.</w:t>
            </w:r>
          </w:p>
          <w:p w14:paraId="71E5B43B" w14:textId="77777777" w:rsidR="005A1BD5" w:rsidRPr="006C05F6" w:rsidRDefault="005A1BD5" w:rsidP="005A1BD5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</w:p>
          <w:p w14:paraId="14402EE7" w14:textId="77777777" w:rsidR="00FF03DE" w:rsidRPr="005A1BD5" w:rsidRDefault="00FF03DE" w:rsidP="00FF03D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eastAsia="Arial Unicode MS" w:hAnsi="Arial" w:cs="Arial"/>
                <w:sz w:val="20"/>
                <w:szCs w:val="20"/>
              </w:rPr>
              <w:t>Provides a high standard of clinical and technical assistance to the anaesthetist during the induction of, maintenance of, and emergence from anaesthesia or sedation.</w:t>
            </w:r>
          </w:p>
          <w:p w14:paraId="7D5403F2" w14:textId="77777777" w:rsidR="005A1BD5" w:rsidRPr="006C05F6" w:rsidRDefault="005A1BD5" w:rsidP="005A1BD5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</w:p>
          <w:p w14:paraId="1B284551" w14:textId="77777777" w:rsidR="00FF03DE" w:rsidRPr="006A4A48" w:rsidRDefault="00FF03DE" w:rsidP="00FF03DE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eastAsia="Arial Unicode MS" w:hAnsi="Arial" w:cs="Arial"/>
                <w:sz w:val="20"/>
                <w:szCs w:val="20"/>
              </w:rPr>
              <w:t>Responsible for maintenance of all equipment pertaining to the administration of anaesthesia. ensure it is safe and functional including daily Level 1, 2 and Level 3</w:t>
            </w:r>
          </w:p>
          <w:p w14:paraId="72F7E534" w14:textId="77777777" w:rsidR="006A4A48" w:rsidRPr="006A4A48" w:rsidRDefault="006A4A48" w:rsidP="006A4A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</w:p>
          <w:p w14:paraId="2B20DF3F" w14:textId="77777777" w:rsidR="00CD5D05" w:rsidRPr="006A4A48" w:rsidRDefault="00CD5D05" w:rsidP="00833CE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lang w:eastAsia="en-NZ"/>
              </w:rPr>
            </w:pPr>
            <w:r w:rsidRPr="00833CE9">
              <w:rPr>
                <w:rFonts w:ascii="Arial" w:hAnsi="Arial" w:cs="Arial"/>
                <w:sz w:val="20"/>
                <w:szCs w:val="20"/>
                <w:lang w:eastAsia="en-NZ"/>
              </w:rPr>
              <w:t>Is willing to undertake Endorsements through M</w:t>
            </w:r>
            <w:r w:rsidR="003D1C72" w:rsidRPr="00833CE9">
              <w:rPr>
                <w:rFonts w:ascii="Arial" w:hAnsi="Arial" w:cs="Arial"/>
                <w:sz w:val="20"/>
                <w:szCs w:val="20"/>
                <w:lang w:eastAsia="en-NZ"/>
              </w:rPr>
              <w:t xml:space="preserve">edical </w:t>
            </w:r>
            <w:r w:rsidRPr="00833CE9">
              <w:rPr>
                <w:rFonts w:ascii="Arial" w:hAnsi="Arial" w:cs="Arial"/>
                <w:sz w:val="20"/>
                <w:szCs w:val="20"/>
                <w:lang w:eastAsia="en-NZ"/>
              </w:rPr>
              <w:t>S</w:t>
            </w:r>
            <w:r w:rsidR="003D1C72" w:rsidRPr="00833CE9">
              <w:rPr>
                <w:rFonts w:ascii="Arial" w:hAnsi="Arial" w:cs="Arial"/>
                <w:sz w:val="20"/>
                <w:szCs w:val="20"/>
                <w:lang w:eastAsia="en-NZ"/>
              </w:rPr>
              <w:t xml:space="preserve">ciences </w:t>
            </w:r>
            <w:r w:rsidRPr="00833CE9">
              <w:rPr>
                <w:rFonts w:ascii="Arial" w:hAnsi="Arial" w:cs="Arial"/>
                <w:sz w:val="20"/>
                <w:szCs w:val="20"/>
                <w:lang w:eastAsia="en-NZ"/>
              </w:rPr>
              <w:t>C</w:t>
            </w:r>
            <w:r w:rsidR="003D1C72" w:rsidRPr="00833CE9">
              <w:rPr>
                <w:rFonts w:ascii="Arial" w:hAnsi="Arial" w:cs="Arial"/>
                <w:sz w:val="20"/>
                <w:szCs w:val="20"/>
                <w:lang w:eastAsia="en-NZ"/>
              </w:rPr>
              <w:t>ouncil</w:t>
            </w:r>
            <w:r w:rsidRPr="00833CE9">
              <w:rPr>
                <w:rFonts w:ascii="Arial" w:hAnsi="Arial" w:cs="Arial"/>
                <w:sz w:val="20"/>
                <w:szCs w:val="20"/>
                <w:lang w:eastAsia="en-NZ"/>
              </w:rPr>
              <w:t xml:space="preserve"> to expand their scope of practice.</w:t>
            </w:r>
            <w:r w:rsidR="006A4A48">
              <w:rPr>
                <w:rFonts w:ascii="Arial" w:hAnsi="Arial" w:cs="Arial"/>
                <w:sz w:val="20"/>
                <w:szCs w:val="20"/>
                <w:lang w:eastAsia="en-NZ"/>
              </w:rPr>
              <w:t xml:space="preserve"> Activities included in this definition, but not limited to, are:</w:t>
            </w:r>
          </w:p>
          <w:p w14:paraId="27214855" w14:textId="77777777" w:rsidR="006A4A48" w:rsidRPr="006A4A48" w:rsidRDefault="006A4A48" w:rsidP="006A4A48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lang w:eastAsia="en-NZ"/>
              </w:rPr>
            </w:pPr>
            <w:r>
              <w:rPr>
                <w:rFonts w:ascii="TT25Bt00" w:hAnsi="TT25Bt00" w:cs="TT25Bt00"/>
                <w:sz w:val="22"/>
                <w:szCs w:val="22"/>
                <w:lang w:eastAsia="en-NZ"/>
              </w:rPr>
              <w:t>Anaesthetic related research and development</w:t>
            </w:r>
          </w:p>
          <w:p w14:paraId="42E0B38E" w14:textId="77777777" w:rsidR="006A4A48" w:rsidRPr="006A4A48" w:rsidRDefault="006A4A48" w:rsidP="006A4A48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lang w:eastAsia="en-NZ"/>
              </w:rPr>
            </w:pPr>
            <w:r>
              <w:rPr>
                <w:rFonts w:ascii="TT25Bt00" w:hAnsi="TT25Bt00" w:cs="TT25Bt00"/>
                <w:sz w:val="22"/>
                <w:szCs w:val="22"/>
                <w:lang w:eastAsia="en-NZ"/>
              </w:rPr>
              <w:t>A</w:t>
            </w:r>
            <w:r w:rsidRPr="006A4A48">
              <w:rPr>
                <w:rFonts w:ascii="TT25Bt00" w:hAnsi="TT25Bt00" w:cs="TT25Bt00"/>
                <w:sz w:val="22"/>
                <w:szCs w:val="22"/>
                <w:lang w:eastAsia="en-NZ"/>
              </w:rPr>
              <w:t>pplied science and anaesthetic technology education</w:t>
            </w:r>
          </w:p>
        </w:tc>
      </w:tr>
    </w:tbl>
    <w:p w14:paraId="796481A1" w14:textId="77777777" w:rsidR="005A1BD5" w:rsidRDefault="005A1BD5" w:rsidP="00CD5D05">
      <w:pPr>
        <w:outlineLvl w:val="0"/>
        <w:rPr>
          <w:rFonts w:ascii="Arial" w:hAnsi="Arial" w:cs="Arial"/>
          <w:b/>
          <w:sz w:val="22"/>
          <w:szCs w:val="22"/>
          <w:lang w:val="en-US"/>
        </w:rPr>
      </w:pPr>
    </w:p>
    <w:p w14:paraId="1FCE06FC" w14:textId="77777777" w:rsidR="00CD5D05" w:rsidRDefault="00CD5D05" w:rsidP="00CD5D05">
      <w:pPr>
        <w:outlineLvl w:val="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PERSON SPECIFICATION</w:t>
      </w:r>
    </w:p>
    <w:tbl>
      <w:tblPr>
        <w:tblW w:w="8640" w:type="dxa"/>
        <w:tblInd w:w="108" w:type="dxa"/>
        <w:tblBorders>
          <w:top w:val="single" w:sz="4" w:space="0" w:color="3399FF"/>
          <w:left w:val="single" w:sz="4" w:space="0" w:color="3399FF"/>
          <w:bottom w:val="single" w:sz="4" w:space="0" w:color="3399FF"/>
          <w:right w:val="single" w:sz="4" w:space="0" w:color="3399FF"/>
          <w:insideH w:val="single" w:sz="4" w:space="0" w:color="3399FF"/>
          <w:insideV w:val="single" w:sz="4" w:space="0" w:color="3399FF"/>
        </w:tblBorders>
        <w:tblLook w:val="01E0" w:firstRow="1" w:lastRow="1" w:firstColumn="1" w:lastColumn="1" w:noHBand="0" w:noVBand="0"/>
      </w:tblPr>
      <w:tblGrid>
        <w:gridCol w:w="8640"/>
      </w:tblGrid>
      <w:tr w:rsidR="00CD5D05" w:rsidRPr="003D1C72" w14:paraId="58674529" w14:textId="77777777" w:rsidTr="00CD5D05">
        <w:tc>
          <w:tcPr>
            <w:tcW w:w="8640" w:type="dxa"/>
            <w:tcBorders>
              <w:top w:val="single" w:sz="4" w:space="0" w:color="3399FF"/>
              <w:left w:val="single" w:sz="4" w:space="0" w:color="3399FF"/>
              <w:bottom w:val="single" w:sz="4" w:space="0" w:color="3399FF"/>
              <w:right w:val="single" w:sz="4" w:space="0" w:color="3399FF"/>
            </w:tcBorders>
          </w:tcPr>
          <w:p w14:paraId="3DEEB103" w14:textId="77777777" w:rsidR="00CD5D05" w:rsidRPr="006C05F6" w:rsidRDefault="00CD5D05" w:rsidP="005A1BD5">
            <w:pPr>
              <w:pStyle w:val="ListParagraph"/>
              <w:numPr>
                <w:ilvl w:val="0"/>
                <w:numId w:val="6"/>
              </w:numPr>
              <w:ind w:hanging="399"/>
              <w:rPr>
                <w:rFonts w:ascii="Arial" w:eastAsia="Arial Unicode MS" w:hAnsi="Arial" w:cs="Arial"/>
                <w:sz w:val="20"/>
                <w:szCs w:val="20"/>
                <w:lang w:eastAsia="en-GB"/>
              </w:rPr>
            </w:pPr>
            <w:r w:rsidRPr="006C05F6">
              <w:rPr>
                <w:rFonts w:ascii="Arial" w:eastAsia="Arial Unicode MS" w:hAnsi="Arial" w:cs="Arial"/>
                <w:sz w:val="20"/>
                <w:szCs w:val="20"/>
              </w:rPr>
              <w:t>Registered Anaesthetic Technician with a current Medical Science Council (MSC) app</w:t>
            </w:r>
            <w:r w:rsidR="003D1C72" w:rsidRPr="006C05F6">
              <w:rPr>
                <w:rFonts w:ascii="Arial" w:eastAsia="Arial Unicode MS" w:hAnsi="Arial" w:cs="Arial"/>
                <w:sz w:val="20"/>
                <w:szCs w:val="20"/>
              </w:rPr>
              <w:t>roved practising certificate.</w:t>
            </w:r>
          </w:p>
          <w:p w14:paraId="0909942A" w14:textId="77777777" w:rsidR="00FF03DE" w:rsidRPr="006C05F6" w:rsidRDefault="00FF03DE" w:rsidP="005A1BD5">
            <w:pPr>
              <w:numPr>
                <w:ilvl w:val="0"/>
                <w:numId w:val="1"/>
              </w:numPr>
              <w:spacing w:line="276" w:lineRule="auto"/>
              <w:ind w:left="746" w:hanging="425"/>
              <w:jc w:val="both"/>
              <w:rPr>
                <w:rFonts w:ascii="Arial" w:eastAsia="Arial Unicode MS" w:hAnsi="Arial" w:cs="Arial"/>
                <w:sz w:val="20"/>
                <w:szCs w:val="20"/>
                <w:u w:val="single"/>
                <w:lang w:val="en-AU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val="en-AU"/>
              </w:rPr>
              <w:t xml:space="preserve">Knowledge of the relevant legislation and standards which govern health care </w:t>
            </w:r>
            <w:r w:rsidR="005A1BD5" w:rsidRPr="006C05F6">
              <w:rPr>
                <w:rFonts w:ascii="Arial" w:hAnsi="Arial" w:cs="Arial"/>
                <w:sz w:val="20"/>
                <w:szCs w:val="20"/>
                <w:lang w:val="en-AU"/>
              </w:rPr>
              <w:t xml:space="preserve">practice </w:t>
            </w:r>
            <w:r w:rsidR="005A1BD5">
              <w:rPr>
                <w:rFonts w:ascii="Arial" w:hAnsi="Arial" w:cs="Arial"/>
                <w:sz w:val="20"/>
                <w:szCs w:val="20"/>
                <w:lang w:val="en-AU"/>
              </w:rPr>
              <w:t>in</w:t>
            </w:r>
            <w:r w:rsidRPr="006C05F6">
              <w:rPr>
                <w:rFonts w:ascii="Arial" w:hAnsi="Arial" w:cs="Arial"/>
                <w:sz w:val="20"/>
                <w:szCs w:val="20"/>
                <w:lang w:val="en-AU"/>
              </w:rPr>
              <w:t xml:space="preserve"> New Zealand, including the Treaty of Waitangi </w:t>
            </w:r>
          </w:p>
          <w:p w14:paraId="4F85BB17" w14:textId="77777777" w:rsidR="00CD5D05" w:rsidRPr="003D1C72" w:rsidRDefault="00FF03DE" w:rsidP="005A1BD5">
            <w:pPr>
              <w:numPr>
                <w:ilvl w:val="0"/>
                <w:numId w:val="1"/>
              </w:numPr>
              <w:spacing w:line="276" w:lineRule="auto"/>
              <w:ind w:left="746" w:hanging="425"/>
              <w:jc w:val="both"/>
              <w:rPr>
                <w:rFonts w:ascii="Arial" w:hAnsi="Arial" w:cs="Arial"/>
                <w:lang w:val="en-AU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val="en-AU"/>
              </w:rPr>
              <w:t>Proven excellent communication and interpersonal skills, including problem solving, conflict resolution and negotiation with a range of people from diverse backgrounds.</w:t>
            </w:r>
          </w:p>
        </w:tc>
      </w:tr>
    </w:tbl>
    <w:p w14:paraId="0CD50DA4" w14:textId="77777777" w:rsidR="00CD5D05" w:rsidRPr="003D1C72" w:rsidRDefault="00CD5D05" w:rsidP="00CD5D05">
      <w:pPr>
        <w:rPr>
          <w:rFonts w:ascii="Arial" w:hAnsi="Arial" w:cs="Arial"/>
          <w:sz w:val="22"/>
          <w:szCs w:val="22"/>
          <w:lang w:val="en-US"/>
        </w:rPr>
      </w:pPr>
    </w:p>
    <w:p w14:paraId="6478F497" w14:textId="77777777" w:rsidR="00CD5D05" w:rsidRDefault="00CD5D05" w:rsidP="00CD5D05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PART ONE: KEY RESPONSIBILITIES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  <w:t>PERFORMANCE CRITERIA</w:t>
      </w:r>
    </w:p>
    <w:tbl>
      <w:tblPr>
        <w:tblW w:w="0" w:type="auto"/>
        <w:tblInd w:w="108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686"/>
        <w:gridCol w:w="5062"/>
      </w:tblGrid>
      <w:tr w:rsidR="00CD5D05" w14:paraId="0F833CDB" w14:textId="77777777" w:rsidTr="00CD5D05">
        <w:trPr>
          <w:trHeight w:val="170"/>
        </w:trPr>
        <w:tc>
          <w:tcPr>
            <w:tcW w:w="8748" w:type="dxa"/>
            <w:gridSpan w:val="2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shd w:val="pct12" w:color="auto" w:fill="auto"/>
          </w:tcPr>
          <w:p w14:paraId="0F4C1E8C" w14:textId="77777777" w:rsidR="00CD5D05" w:rsidRPr="006C05F6" w:rsidRDefault="00CD5D05">
            <w:pPr>
              <w:autoSpaceDE w:val="0"/>
              <w:autoSpaceDN w:val="0"/>
              <w:adjustRightInd w:val="0"/>
              <w:rPr>
                <w:rFonts w:ascii="TT25Ct00" w:hAnsi="TT25Ct00" w:cs="TT25Ct00"/>
                <w:b/>
                <w:lang w:eastAsia="en-NZ"/>
              </w:rPr>
            </w:pPr>
            <w:r w:rsidRPr="006C05F6">
              <w:rPr>
                <w:rFonts w:ascii="TT25Ct00" w:hAnsi="TT25Ct00" w:cs="TT25Ct00"/>
                <w:b/>
                <w:sz w:val="22"/>
                <w:szCs w:val="22"/>
                <w:lang w:eastAsia="en-NZ"/>
              </w:rPr>
              <w:t>Professional Responsibility</w:t>
            </w:r>
          </w:p>
          <w:p w14:paraId="763CA497" w14:textId="77777777" w:rsidR="00CD5D05" w:rsidRPr="006C05F6" w:rsidRDefault="00DE1C74" w:rsidP="00FF03DE">
            <w:pPr>
              <w:autoSpaceDE w:val="0"/>
              <w:autoSpaceDN w:val="0"/>
              <w:adjustRightInd w:val="0"/>
              <w:rPr>
                <w:rFonts w:cs="Arial"/>
                <w:i/>
              </w:rPr>
            </w:pPr>
            <w:r w:rsidRPr="006C05F6">
              <w:rPr>
                <w:rFonts w:ascii="Arial" w:hAnsi="Arial" w:cs="Arial"/>
                <w:i/>
                <w:sz w:val="22"/>
                <w:szCs w:val="22"/>
              </w:rPr>
              <w:t>Acts in accordance with ethical, legal, professional and regulatory requirements</w:t>
            </w:r>
          </w:p>
        </w:tc>
      </w:tr>
      <w:tr w:rsidR="00FF03DE" w:rsidRPr="00FF03DE" w14:paraId="5ACF7785" w14:textId="77777777" w:rsidTr="00CD5D05">
        <w:trPr>
          <w:trHeight w:val="170"/>
        </w:trPr>
        <w:tc>
          <w:tcPr>
            <w:tcW w:w="3686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38C244BF" w14:textId="77777777" w:rsidR="00FF03DE" w:rsidRPr="006C05F6" w:rsidRDefault="00FF03DE" w:rsidP="00C457CE">
            <w:pPr>
              <w:rPr>
                <w:rFonts w:ascii="Arial" w:hAnsi="Arial" w:cs="Arial"/>
                <w:b/>
              </w:rPr>
            </w:pPr>
            <w:r w:rsidRPr="006C05F6">
              <w:rPr>
                <w:rFonts w:ascii="Arial" w:hAnsi="Arial" w:cs="Arial"/>
                <w:b/>
                <w:sz w:val="22"/>
                <w:szCs w:val="22"/>
              </w:rPr>
              <w:t>Key Responsibilities</w:t>
            </w:r>
          </w:p>
          <w:p w14:paraId="0FD42D27" w14:textId="77777777" w:rsidR="00FF03DE" w:rsidRPr="006C05F6" w:rsidRDefault="00FF03DE" w:rsidP="00C457CE">
            <w:pPr>
              <w:rPr>
                <w:rFonts w:ascii="Arial" w:hAnsi="Arial" w:cs="Arial"/>
                <w:b/>
              </w:rPr>
            </w:pPr>
          </w:p>
        </w:tc>
        <w:tc>
          <w:tcPr>
            <w:tcW w:w="5062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9D4FBDF" w14:textId="77777777" w:rsidR="00FF03DE" w:rsidRPr="006C05F6" w:rsidRDefault="00FF03DE" w:rsidP="00C457CE">
            <w:pPr>
              <w:rPr>
                <w:rFonts w:ascii="Arial" w:hAnsi="Arial" w:cs="Arial"/>
              </w:rPr>
            </w:pPr>
            <w:r w:rsidRPr="006C05F6">
              <w:rPr>
                <w:rFonts w:ascii="Arial" w:hAnsi="Arial" w:cs="Arial"/>
                <w:b/>
                <w:sz w:val="22"/>
                <w:szCs w:val="22"/>
                <w:lang w:val="en-US"/>
              </w:rPr>
              <w:t>How it will be measured: KPI</w:t>
            </w:r>
          </w:p>
        </w:tc>
      </w:tr>
      <w:tr w:rsidR="00CD5D05" w14:paraId="29E31A67" w14:textId="77777777" w:rsidTr="00CD5D05">
        <w:trPr>
          <w:trHeight w:val="170"/>
        </w:trPr>
        <w:tc>
          <w:tcPr>
            <w:tcW w:w="3686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64291D87" w14:textId="77777777" w:rsidR="00CD5D05" w:rsidRPr="006C05F6" w:rsidRDefault="00CD5D05" w:rsidP="00FF03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Practice complies with the Health Practitioners Competence Assurance Act 2003</w:t>
            </w:r>
          </w:p>
          <w:p w14:paraId="185EB9AF" w14:textId="77777777" w:rsidR="00DE1C74" w:rsidRPr="006C05F6" w:rsidRDefault="00DE1C74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  <w:lang w:eastAsia="en-NZ"/>
              </w:rPr>
            </w:pPr>
          </w:p>
          <w:p w14:paraId="050628CC" w14:textId="77777777" w:rsidR="00CD5D05" w:rsidRPr="006C05F6" w:rsidRDefault="00CD5D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Complies with other relevant legislation and codes including:</w:t>
            </w:r>
          </w:p>
          <w:p w14:paraId="5857D2C1" w14:textId="77777777" w:rsidR="00FF03DE" w:rsidRPr="006C05F6" w:rsidRDefault="00FF03DE" w:rsidP="00FF03D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Code of Health and Disability Services     Consumers' Rights</w:t>
            </w:r>
          </w:p>
          <w:p w14:paraId="3C3D1C3E" w14:textId="77777777" w:rsidR="00FF03DE" w:rsidRPr="006C05F6" w:rsidRDefault="00FF03DE" w:rsidP="00FF03D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Health Information Privacy Code</w:t>
            </w:r>
          </w:p>
          <w:p w14:paraId="0F71401B" w14:textId="77777777" w:rsidR="00FF03DE" w:rsidRPr="006C05F6" w:rsidRDefault="00FF03DE" w:rsidP="00FF03D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Medicines Act 1981</w:t>
            </w:r>
          </w:p>
          <w:p w14:paraId="06B50D86" w14:textId="77777777" w:rsidR="00FF03DE" w:rsidRPr="006C05F6" w:rsidRDefault="00FF03DE" w:rsidP="00FF03D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Misuse of Drugs Act</w:t>
            </w:r>
          </w:p>
          <w:p w14:paraId="6AD48C9E" w14:textId="77777777" w:rsidR="00FF03DE" w:rsidRPr="006C05F6" w:rsidRDefault="00FF03DE" w:rsidP="00FF03D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Australian and New Zealand College of Anaesthetists Guidelines</w:t>
            </w:r>
          </w:p>
          <w:p w14:paraId="7723796A" w14:textId="77777777" w:rsidR="00602A0A" w:rsidRPr="006C05F6" w:rsidRDefault="00602A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</w:p>
          <w:p w14:paraId="26F5C6A1" w14:textId="77777777" w:rsidR="00CD5D05" w:rsidRPr="006C05F6" w:rsidRDefault="00CD5D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Applies the principles of quality assurance and improvement: to anaesthetic technology practice</w:t>
            </w:r>
          </w:p>
          <w:p w14:paraId="3DD1D05A" w14:textId="77777777" w:rsidR="006C05F6" w:rsidRPr="006C05F6" w:rsidRDefault="006C05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</w:p>
          <w:p w14:paraId="3532D993" w14:textId="77777777" w:rsidR="0040711F" w:rsidRPr="006C05F6" w:rsidRDefault="0040711F" w:rsidP="004071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Accountability for professional decisions and actions.</w:t>
            </w:r>
          </w:p>
          <w:p w14:paraId="7AD19DD0" w14:textId="77777777" w:rsidR="006C05F6" w:rsidRPr="006C05F6" w:rsidRDefault="006C05F6" w:rsidP="004071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</w:p>
          <w:p w14:paraId="56A0245B" w14:textId="77777777" w:rsidR="00CD5D05" w:rsidRPr="006C05F6" w:rsidRDefault="00DE1C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Participates in the induction of new staff and supervision of students</w:t>
            </w:r>
          </w:p>
          <w:p w14:paraId="589F9132" w14:textId="77777777" w:rsidR="00CD5D05" w:rsidRPr="006C05F6" w:rsidRDefault="00CD5D05" w:rsidP="00DE1C7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062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7C9218B5" w14:textId="77777777" w:rsidR="006C05F6" w:rsidRPr="006C05F6" w:rsidRDefault="00CD5D05" w:rsidP="006C05F6">
            <w:pPr>
              <w:numPr>
                <w:ilvl w:val="0"/>
                <w:numId w:val="6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Practises within the Anaesthetic Technician scope of practice and within any conditions</w:t>
            </w:r>
            <w:r w:rsidR="00FF03DE" w:rsidRPr="006C05F6">
              <w:rPr>
                <w:rFonts w:ascii="Arial" w:hAnsi="Arial" w:cs="Arial"/>
                <w:sz w:val="20"/>
                <w:szCs w:val="20"/>
                <w:lang w:eastAsia="en-NZ"/>
              </w:rPr>
              <w:t xml:space="preserve"> </w:t>
            </w: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specified, and holds a current practising certificate</w:t>
            </w:r>
            <w:r w:rsidR="006C05F6" w:rsidRPr="006C05F6">
              <w:rPr>
                <w:rFonts w:ascii="Arial" w:hAnsi="Arial" w:cs="Arial"/>
                <w:sz w:val="20"/>
                <w:szCs w:val="20"/>
                <w:lang w:eastAsia="en-NZ"/>
              </w:rPr>
              <w:t xml:space="preserve"> (</w:t>
            </w:r>
            <w:r w:rsidR="006C05F6" w:rsidRPr="006C05F6">
              <w:rPr>
                <w:rFonts w:ascii="Arial" w:eastAsia="Arial Unicode MS" w:hAnsi="Arial" w:cs="Arial"/>
                <w:sz w:val="20"/>
                <w:szCs w:val="20"/>
              </w:rPr>
              <w:t>Presents Annual Practising Certificate for reimbursement within one month of receipt)</w:t>
            </w:r>
          </w:p>
          <w:p w14:paraId="0BCAC707" w14:textId="77777777" w:rsidR="0040711F" w:rsidRPr="006C05F6" w:rsidRDefault="0040711F" w:rsidP="00033E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eastAsia="Arial Unicode MS" w:hAnsi="Arial" w:cs="Arial"/>
                <w:sz w:val="20"/>
                <w:szCs w:val="20"/>
              </w:rPr>
              <w:t>Performance Review supports work always occurring within scope of practice</w:t>
            </w:r>
          </w:p>
          <w:p w14:paraId="7D4200FA" w14:textId="77777777" w:rsidR="00DE1C74" w:rsidRPr="006C05F6" w:rsidRDefault="00DE1C74" w:rsidP="00033E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Actively engages in a Council-approved recertification programme</w:t>
            </w:r>
          </w:p>
          <w:p w14:paraId="682C61D1" w14:textId="77777777" w:rsidR="00033E64" w:rsidRPr="006C05F6" w:rsidRDefault="00033E64" w:rsidP="00033E64">
            <w:pPr>
              <w:pStyle w:val="BodyText"/>
              <w:numPr>
                <w:ilvl w:val="0"/>
                <w:numId w:val="6"/>
              </w:numPr>
              <w:spacing w:line="276" w:lineRule="auto"/>
              <w:rPr>
                <w:rFonts w:eastAsia="Arial Unicode MS" w:cs="Arial"/>
                <w:sz w:val="20"/>
              </w:rPr>
            </w:pPr>
            <w:r w:rsidRPr="006C05F6">
              <w:rPr>
                <w:rFonts w:eastAsia="Arial Unicode MS" w:cs="Arial"/>
                <w:sz w:val="20"/>
              </w:rPr>
              <w:t>Performance Review demonstrates competencies are met</w:t>
            </w:r>
          </w:p>
          <w:p w14:paraId="09B17774" w14:textId="77777777" w:rsidR="006C05F6" w:rsidRPr="006C05F6" w:rsidRDefault="006C05F6" w:rsidP="006C05F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Demonstrates compliance with workplace policies and procedures to meet and improve performance standards</w:t>
            </w:r>
          </w:p>
          <w:p w14:paraId="78405F86" w14:textId="77777777" w:rsidR="00033E64" w:rsidRPr="006C05F6" w:rsidRDefault="00033E64" w:rsidP="00033E64">
            <w:pPr>
              <w:pStyle w:val="BodyText"/>
              <w:numPr>
                <w:ilvl w:val="0"/>
                <w:numId w:val="6"/>
              </w:numPr>
              <w:spacing w:line="276" w:lineRule="auto"/>
              <w:rPr>
                <w:rFonts w:eastAsia="Arial Unicode MS" w:cs="Arial"/>
                <w:sz w:val="20"/>
              </w:rPr>
            </w:pPr>
            <w:r w:rsidRPr="006C05F6">
              <w:rPr>
                <w:rFonts w:eastAsia="Arial Unicode MS" w:cs="Arial"/>
                <w:sz w:val="20"/>
              </w:rPr>
              <w:t>Ensures Mandatory Training is up to date</w:t>
            </w:r>
          </w:p>
          <w:p w14:paraId="589D9555" w14:textId="77777777" w:rsidR="00602A0A" w:rsidRPr="006C05F6" w:rsidRDefault="00CD5D05" w:rsidP="00033E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Initiates resolution of problems.</w:t>
            </w:r>
          </w:p>
          <w:p w14:paraId="3076CF3F" w14:textId="77777777" w:rsidR="00CD5D05" w:rsidRPr="006C05F6" w:rsidRDefault="00CD5D05" w:rsidP="00033E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Evaluates outcomes and modifies processes where appropriate.</w:t>
            </w:r>
          </w:p>
          <w:p w14:paraId="58F976E8" w14:textId="77777777" w:rsidR="0040711F" w:rsidRPr="006C05F6" w:rsidRDefault="0040711F" w:rsidP="00033E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Participates in departmental meetings</w:t>
            </w:r>
          </w:p>
          <w:p w14:paraId="75538602" w14:textId="77777777" w:rsidR="0040711F" w:rsidRPr="006C05F6" w:rsidRDefault="0040711F" w:rsidP="00033E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Maintains accuracy in all documentation and communications</w:t>
            </w:r>
          </w:p>
          <w:p w14:paraId="2048F1DD" w14:textId="77777777" w:rsidR="0040711F" w:rsidRPr="006C05F6" w:rsidRDefault="0040711F" w:rsidP="00033E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Contributes to team objectives.</w:t>
            </w:r>
          </w:p>
          <w:p w14:paraId="29737DEF" w14:textId="77777777" w:rsidR="0040711F" w:rsidRPr="006C05F6" w:rsidRDefault="0040711F" w:rsidP="00033E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Works collaboratively with other team members and demonstrates good working relationships</w:t>
            </w:r>
          </w:p>
          <w:p w14:paraId="4EB2FAB6" w14:textId="77777777" w:rsidR="0040711F" w:rsidRPr="006C05F6" w:rsidRDefault="0040711F" w:rsidP="00033E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Demonstrates accountability for own practice</w:t>
            </w:r>
          </w:p>
          <w:p w14:paraId="4348FD7F" w14:textId="77777777" w:rsidR="00CD5D05" w:rsidRPr="006C05F6" w:rsidRDefault="00DE1C74" w:rsidP="00033E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lastRenderedPageBreak/>
              <w:t>Feedback from new staff and students</w:t>
            </w:r>
          </w:p>
          <w:p w14:paraId="6231C1C2" w14:textId="77777777" w:rsidR="00CD5D05" w:rsidRPr="006C05F6" w:rsidRDefault="00CD5D05" w:rsidP="00DE1C74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CD5D05" w14:paraId="7D4E50F4" w14:textId="77777777" w:rsidTr="00CD5D05">
        <w:trPr>
          <w:trHeight w:val="483"/>
        </w:trPr>
        <w:tc>
          <w:tcPr>
            <w:tcW w:w="8748" w:type="dxa"/>
            <w:gridSpan w:val="2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shd w:val="clear" w:color="auto" w:fill="D9D9D9"/>
            <w:vAlign w:val="center"/>
            <w:hideMark/>
          </w:tcPr>
          <w:p w14:paraId="08789C9D" w14:textId="77777777" w:rsidR="00CD5D05" w:rsidRPr="006C05F6" w:rsidRDefault="00CD5D05">
            <w:pPr>
              <w:spacing w:line="276" w:lineRule="auto"/>
              <w:rPr>
                <w:rFonts w:ascii="Arial" w:hAnsi="Arial" w:cs="Arial"/>
                <w:b/>
                <w:lang w:val="en-US"/>
              </w:rPr>
            </w:pPr>
            <w:r w:rsidRPr="006C05F6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 xml:space="preserve">Demonstrates Professional Practice </w:t>
            </w:r>
          </w:p>
          <w:p w14:paraId="161CF98C" w14:textId="77777777" w:rsidR="00CD5D05" w:rsidRPr="006C05F6" w:rsidRDefault="00CD5D0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lang w:eastAsia="en-NZ"/>
              </w:rPr>
            </w:pPr>
            <w:r w:rsidRPr="006C05F6">
              <w:rPr>
                <w:rFonts w:ascii="Arial" w:hAnsi="Arial" w:cs="Arial"/>
                <w:i/>
                <w:sz w:val="22"/>
                <w:szCs w:val="22"/>
                <w:lang w:eastAsia="en-NZ"/>
              </w:rPr>
              <w:t>Provides dedicated professional, clinical and technical assistance to the Medical Anaesthetist or Intensive-Care Physician; and</w:t>
            </w:r>
          </w:p>
          <w:p w14:paraId="709E2069" w14:textId="77777777" w:rsidR="00CD5D05" w:rsidRPr="006C05F6" w:rsidRDefault="00CD5D0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99CCFF"/>
                <w:lang w:val="en-US"/>
              </w:rPr>
            </w:pPr>
            <w:r w:rsidRPr="006C05F6">
              <w:rPr>
                <w:rFonts w:ascii="Arial" w:hAnsi="Arial" w:cs="Arial"/>
                <w:i/>
                <w:sz w:val="22"/>
                <w:szCs w:val="22"/>
                <w:lang w:eastAsia="en-NZ"/>
              </w:rPr>
              <w:t>Protects patients from physical danger and avoidable risk.</w:t>
            </w:r>
          </w:p>
        </w:tc>
      </w:tr>
      <w:tr w:rsidR="00DE1C74" w14:paraId="06285C5E" w14:textId="77777777" w:rsidTr="00DE1C74">
        <w:trPr>
          <w:trHeight w:val="473"/>
        </w:trPr>
        <w:tc>
          <w:tcPr>
            <w:tcW w:w="3686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4084A7BD" w14:textId="77777777" w:rsidR="00DE1C74" w:rsidRPr="006C05F6" w:rsidRDefault="00DE1C74" w:rsidP="00C457CE">
            <w:pPr>
              <w:rPr>
                <w:rFonts w:ascii="Arial" w:hAnsi="Arial" w:cs="Arial"/>
                <w:b/>
              </w:rPr>
            </w:pPr>
            <w:r w:rsidRPr="006C05F6">
              <w:rPr>
                <w:rFonts w:ascii="Arial" w:hAnsi="Arial" w:cs="Arial"/>
                <w:b/>
                <w:sz w:val="22"/>
                <w:szCs w:val="22"/>
              </w:rPr>
              <w:t>Key Responsibilities</w:t>
            </w:r>
          </w:p>
          <w:p w14:paraId="3C23C451" w14:textId="77777777" w:rsidR="00DE1C74" w:rsidRPr="006C05F6" w:rsidRDefault="00DE1C74" w:rsidP="00C457CE">
            <w:pPr>
              <w:rPr>
                <w:rFonts w:ascii="Arial" w:hAnsi="Arial" w:cs="Arial"/>
                <w:b/>
              </w:rPr>
            </w:pPr>
          </w:p>
        </w:tc>
        <w:tc>
          <w:tcPr>
            <w:tcW w:w="5062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432F3C48" w14:textId="77777777" w:rsidR="00DE1C74" w:rsidRPr="006C05F6" w:rsidRDefault="00DE1C74" w:rsidP="00C457CE">
            <w:pPr>
              <w:rPr>
                <w:rFonts w:ascii="Arial" w:hAnsi="Arial" w:cs="Arial"/>
              </w:rPr>
            </w:pPr>
            <w:r w:rsidRPr="006C05F6">
              <w:rPr>
                <w:rFonts w:ascii="Arial" w:hAnsi="Arial" w:cs="Arial"/>
                <w:b/>
                <w:sz w:val="22"/>
                <w:szCs w:val="22"/>
                <w:lang w:val="en-US"/>
              </w:rPr>
              <w:t>How it will be measured: KPI</w:t>
            </w:r>
          </w:p>
        </w:tc>
      </w:tr>
      <w:tr w:rsidR="00CD5D05" w14:paraId="1E65185C" w14:textId="77777777" w:rsidTr="00CD5D05">
        <w:trPr>
          <w:trHeight w:val="1266"/>
        </w:trPr>
        <w:tc>
          <w:tcPr>
            <w:tcW w:w="3686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56C3D31" w14:textId="77777777" w:rsidR="00CD5D05" w:rsidRPr="006C05F6" w:rsidRDefault="00CD5D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Demonstrates understanding and knowledge of the principles and pr</w:t>
            </w:r>
            <w:r w:rsidR="00033E64" w:rsidRPr="006C05F6">
              <w:rPr>
                <w:rFonts w:ascii="Arial" w:hAnsi="Arial" w:cs="Arial"/>
                <w:sz w:val="20"/>
                <w:szCs w:val="20"/>
                <w:lang w:eastAsia="en-NZ"/>
              </w:rPr>
              <w:t>ocesses of anaesthetic practice:</w:t>
            </w:r>
          </w:p>
          <w:p w14:paraId="34745FBC" w14:textId="77777777" w:rsidR="00033E64" w:rsidRPr="006C05F6" w:rsidRDefault="00033E64" w:rsidP="00033E64">
            <w:pPr>
              <w:pStyle w:val="BodyTextIndent2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C05F6">
              <w:rPr>
                <w:rFonts w:ascii="Arial" w:hAnsi="Arial" w:cs="Arial"/>
                <w:sz w:val="20"/>
                <w:szCs w:val="20"/>
              </w:rPr>
              <w:t xml:space="preserve">Demonstrates knowledge of the level 1, 2, and 3 anaesthetic machine check protocol recommended by the College </w:t>
            </w:r>
            <w:r w:rsidR="005A1BD5" w:rsidRPr="006C05F6">
              <w:rPr>
                <w:rFonts w:ascii="Arial" w:hAnsi="Arial" w:cs="Arial"/>
                <w:sz w:val="20"/>
                <w:szCs w:val="20"/>
              </w:rPr>
              <w:t>of</w:t>
            </w:r>
            <w:r w:rsidRPr="006C05F6">
              <w:rPr>
                <w:rFonts w:ascii="Arial" w:hAnsi="Arial" w:cs="Arial"/>
                <w:sz w:val="20"/>
                <w:szCs w:val="20"/>
              </w:rPr>
              <w:t xml:space="preserve"> Anaesthetists.</w:t>
            </w:r>
          </w:p>
          <w:p w14:paraId="6F898E74" w14:textId="77777777" w:rsidR="00033E64" w:rsidRPr="006C05F6" w:rsidRDefault="00033E64" w:rsidP="00033E64">
            <w:pPr>
              <w:pStyle w:val="BodyTextIndent2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C05F6">
              <w:rPr>
                <w:rFonts w:ascii="Arial" w:hAnsi="Arial" w:cs="Arial"/>
                <w:sz w:val="20"/>
                <w:szCs w:val="20"/>
              </w:rPr>
              <w:t>Demonstrates knowledge minimum facilities for safe anaesthetic practice in operating suites as recommended by the ANZCA Standards and MSC Standards and Scope of Practice</w:t>
            </w:r>
          </w:p>
          <w:p w14:paraId="0B2AEC35" w14:textId="77777777" w:rsidR="00033E64" w:rsidRPr="006C05F6" w:rsidRDefault="00033E64" w:rsidP="00033E6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Preparation of the anaesthetic machine, ancillary, monitoring, intravenous administration, warming, emergency and resuscitation equipment, ensuring it is in a safe, clean and functional state.</w:t>
            </w:r>
          </w:p>
          <w:p w14:paraId="08B46EAC" w14:textId="77777777" w:rsidR="00033E64" w:rsidRPr="006C05F6" w:rsidRDefault="00033E64" w:rsidP="00033E6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Cleaning, decontamination and/or sterilisation, storage, care and maintenance of anaesthetic equipment.</w:t>
            </w:r>
          </w:p>
          <w:p w14:paraId="0D065F8E" w14:textId="77777777" w:rsidR="00033E64" w:rsidRPr="006C05F6" w:rsidRDefault="00033E64" w:rsidP="00033E6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Appropriate disposal of single use items is understood and processes followed as part of daily practice.</w:t>
            </w:r>
          </w:p>
          <w:p w14:paraId="488C7E5C" w14:textId="77777777" w:rsidR="00DE1C74" w:rsidRPr="006C05F6" w:rsidRDefault="00DE1C74" w:rsidP="00DE1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5F6">
              <w:rPr>
                <w:rFonts w:ascii="Arial" w:hAnsi="Arial" w:cs="Arial"/>
                <w:sz w:val="20"/>
                <w:szCs w:val="20"/>
              </w:rPr>
              <w:t>Demonstrates theoretical competency in emergency procedures:</w:t>
            </w:r>
          </w:p>
          <w:p w14:paraId="50D87CF7" w14:textId="77777777" w:rsidR="00DE1C74" w:rsidRPr="006C05F6" w:rsidRDefault="00DE1C74" w:rsidP="006C05F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5F6">
              <w:rPr>
                <w:rFonts w:ascii="Arial" w:hAnsi="Arial" w:cs="Arial"/>
                <w:sz w:val="20"/>
                <w:szCs w:val="20"/>
              </w:rPr>
              <w:t>Airway management</w:t>
            </w:r>
          </w:p>
          <w:p w14:paraId="1C3EFF00" w14:textId="77777777" w:rsidR="00DE1C74" w:rsidRPr="006C05F6" w:rsidRDefault="00DE1C74" w:rsidP="006C05F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5F6">
              <w:rPr>
                <w:rFonts w:ascii="Arial" w:hAnsi="Arial" w:cs="Arial"/>
                <w:sz w:val="20"/>
                <w:szCs w:val="20"/>
              </w:rPr>
              <w:t>Cardiac and respiratory arrest</w:t>
            </w:r>
          </w:p>
          <w:p w14:paraId="37C972B9" w14:textId="77777777" w:rsidR="00DE1C74" w:rsidRPr="006C05F6" w:rsidRDefault="00DE1C74" w:rsidP="006C05F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5F6">
              <w:rPr>
                <w:rFonts w:ascii="Arial" w:hAnsi="Arial" w:cs="Arial"/>
                <w:sz w:val="20"/>
                <w:szCs w:val="20"/>
              </w:rPr>
              <w:t>Malignant hypothermia</w:t>
            </w:r>
          </w:p>
          <w:p w14:paraId="4643073C" w14:textId="77777777" w:rsidR="00DE1C74" w:rsidRPr="006C05F6" w:rsidRDefault="00DE1C74" w:rsidP="006C05F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5F6">
              <w:rPr>
                <w:rFonts w:ascii="Arial" w:hAnsi="Arial" w:cs="Arial"/>
                <w:sz w:val="20"/>
                <w:szCs w:val="20"/>
              </w:rPr>
              <w:t>Medication reaction</w:t>
            </w:r>
          </w:p>
          <w:p w14:paraId="14797572" w14:textId="77777777" w:rsidR="00DE1C74" w:rsidRPr="006C05F6" w:rsidRDefault="00DE1C74" w:rsidP="00DE1C7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</w:p>
          <w:p w14:paraId="129B586E" w14:textId="77777777" w:rsidR="00CD5D05" w:rsidRPr="006C05F6" w:rsidRDefault="00CD5D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Works in a systematic and planned approach to meet the needs of the patient</w:t>
            </w:r>
            <w:r w:rsidR="003522AF">
              <w:rPr>
                <w:rFonts w:ascii="Arial" w:hAnsi="Arial" w:cs="Arial"/>
                <w:sz w:val="20"/>
                <w:szCs w:val="20"/>
                <w:lang w:eastAsia="en-NZ"/>
              </w:rPr>
              <w:t xml:space="preserve"> </w:t>
            </w:r>
          </w:p>
          <w:p w14:paraId="6C9C2869" w14:textId="77777777" w:rsidR="00CD5D05" w:rsidRPr="006C05F6" w:rsidRDefault="00CD5D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</w:p>
          <w:p w14:paraId="3DC723AE" w14:textId="77777777" w:rsidR="0040711F" w:rsidRPr="006C05F6" w:rsidRDefault="0040711F" w:rsidP="004071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5F6">
              <w:rPr>
                <w:rFonts w:ascii="Arial" w:hAnsi="Arial" w:cs="Arial"/>
                <w:sz w:val="20"/>
                <w:szCs w:val="20"/>
              </w:rPr>
              <w:t>Monitor the patient’s environment and intervene to provide safe and effective care.</w:t>
            </w:r>
          </w:p>
          <w:p w14:paraId="1BB09478" w14:textId="77777777" w:rsidR="0040711F" w:rsidRPr="006C05F6" w:rsidRDefault="0040711F" w:rsidP="004071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</w:p>
          <w:p w14:paraId="603C734B" w14:textId="77777777" w:rsidR="0040711F" w:rsidRPr="006C05F6" w:rsidRDefault="0040711F" w:rsidP="004071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Maintains current knowledge in Anaesthetic Technology:</w:t>
            </w:r>
          </w:p>
          <w:p w14:paraId="0A1FEAD4" w14:textId="77777777" w:rsidR="00CD5D05" w:rsidRPr="006C05F6" w:rsidRDefault="00CD5D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</w:p>
          <w:p w14:paraId="05806DAF" w14:textId="77777777" w:rsidR="003522AF" w:rsidRDefault="003522AF" w:rsidP="003522AF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lastRenderedPageBreak/>
              <w:t>U</w:t>
            </w:r>
            <w:r w:rsidRPr="00D82F4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tilise</w:t>
            </w:r>
            <w:r w:rsidR="00937EEB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s</w:t>
            </w:r>
            <w:r w:rsidRPr="00D82F4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available resources efficiently to meet </w:t>
            </w:r>
            <w:r w:rsidR="005A1BD5" w:rsidRPr="00D82F4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patient’s</w:t>
            </w:r>
            <w:r w:rsidRPr="00D82F4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health care needs</w:t>
            </w:r>
          </w:p>
          <w:p w14:paraId="2AFC7B90" w14:textId="77777777" w:rsidR="003522AF" w:rsidRPr="00D82F43" w:rsidRDefault="003522AF" w:rsidP="003522AF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  <w:p w14:paraId="331D0480" w14:textId="77777777" w:rsidR="0040711F" w:rsidRPr="006C05F6" w:rsidRDefault="003522AF" w:rsidP="003522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</w:t>
            </w:r>
            <w:r w:rsidRPr="00D82F4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ses stock in a </w:t>
            </w:r>
            <w:r w:rsidR="005A1BD5" w:rsidRPr="00D82F4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cost-effective</w:t>
            </w:r>
            <w:r w:rsidRPr="00D82F43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manner within budget constraints</w:t>
            </w: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 xml:space="preserve"> </w:t>
            </w:r>
          </w:p>
          <w:p w14:paraId="7B427D62" w14:textId="77777777" w:rsidR="00CD5D05" w:rsidRPr="006C05F6" w:rsidRDefault="00CD5D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</w:p>
          <w:p w14:paraId="40D12578" w14:textId="77777777" w:rsidR="008B5DBB" w:rsidRPr="006C05F6" w:rsidRDefault="008B5DBB" w:rsidP="008B5D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Ensures patient, personal, colleague and public safety</w:t>
            </w:r>
            <w:r w:rsidR="006C05F6">
              <w:rPr>
                <w:rFonts w:ascii="Arial" w:hAnsi="Arial" w:cs="Arial"/>
                <w:sz w:val="20"/>
                <w:szCs w:val="20"/>
                <w:lang w:eastAsia="en-NZ"/>
              </w:rPr>
              <w:t xml:space="preserve"> </w:t>
            </w: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disposes of hazardous chemical and biological material</w:t>
            </w:r>
            <w:r w:rsidR="006C05F6">
              <w:rPr>
                <w:rFonts w:ascii="Arial" w:hAnsi="Arial" w:cs="Arial"/>
                <w:sz w:val="20"/>
                <w:szCs w:val="20"/>
                <w:lang w:eastAsia="en-NZ"/>
              </w:rPr>
              <w:t xml:space="preserve"> </w:t>
            </w: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>appropriately</w:t>
            </w:r>
          </w:p>
          <w:p w14:paraId="329732A7" w14:textId="77777777" w:rsidR="00CD5D05" w:rsidRPr="006C05F6" w:rsidRDefault="00CD5D05" w:rsidP="008B5DB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eastAsia="en-NZ"/>
              </w:rPr>
              <w:t xml:space="preserve"> </w:t>
            </w:r>
          </w:p>
        </w:tc>
        <w:tc>
          <w:tcPr>
            <w:tcW w:w="5062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6D7F0423" w14:textId="77777777" w:rsidR="00033E64" w:rsidRPr="006C05F6" w:rsidRDefault="00033E64" w:rsidP="006C05F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Performance Review</w:t>
            </w:r>
          </w:p>
          <w:p w14:paraId="3CCE99E4" w14:textId="77777777" w:rsidR="00033E64" w:rsidRPr="006C05F6" w:rsidRDefault="00033E64" w:rsidP="006C05F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val="en-US"/>
              </w:rPr>
              <w:t>Consumer satisfaction</w:t>
            </w:r>
          </w:p>
          <w:p w14:paraId="5CF29E50" w14:textId="77777777" w:rsidR="00033E64" w:rsidRPr="006C05F6" w:rsidRDefault="00033E64" w:rsidP="006C05F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val="en-US"/>
              </w:rPr>
              <w:t>Feedback from Peers</w:t>
            </w:r>
          </w:p>
          <w:p w14:paraId="62B03EC6" w14:textId="77777777" w:rsidR="00CD5D05" w:rsidRPr="006C05F6" w:rsidRDefault="00654A0A" w:rsidP="006C05F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Documentation</w:t>
            </w:r>
            <w:r w:rsidR="00033E64" w:rsidRPr="006C05F6">
              <w:rPr>
                <w:rFonts w:ascii="Arial" w:hAnsi="Arial" w:cs="Arial"/>
                <w:sz w:val="20"/>
                <w:szCs w:val="20"/>
                <w:lang w:val="en-US"/>
              </w:rPr>
              <w:t xml:space="preserve"> meets organisational guidelines/standards</w:t>
            </w:r>
          </w:p>
        </w:tc>
      </w:tr>
      <w:tr w:rsidR="00CD5D05" w14:paraId="78CC0082" w14:textId="77777777" w:rsidTr="00CD5D05">
        <w:trPr>
          <w:trHeight w:val="482"/>
        </w:trPr>
        <w:tc>
          <w:tcPr>
            <w:tcW w:w="8748" w:type="dxa"/>
            <w:gridSpan w:val="2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shd w:val="clear" w:color="auto" w:fill="D9D9D9"/>
          </w:tcPr>
          <w:p w14:paraId="27644083" w14:textId="77777777" w:rsidR="00CD5D05" w:rsidRPr="006C05F6" w:rsidRDefault="00CD5D0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C05F6">
              <w:rPr>
                <w:rFonts w:ascii="Arial" w:hAnsi="Arial" w:cs="Arial"/>
                <w:b/>
                <w:sz w:val="22"/>
                <w:szCs w:val="22"/>
              </w:rPr>
              <w:t>Demonstrates Sound Interpersonal Skills</w:t>
            </w:r>
          </w:p>
          <w:p w14:paraId="4C0BB92E" w14:textId="77777777" w:rsidR="00CD5D05" w:rsidRPr="00033E64" w:rsidRDefault="00CD5D05" w:rsidP="00033E64">
            <w:pPr>
              <w:autoSpaceDE w:val="0"/>
              <w:autoSpaceDN w:val="0"/>
              <w:adjustRightInd w:val="0"/>
              <w:rPr>
                <w:rFonts w:ascii="TT25Bt00" w:hAnsi="TT25Bt00" w:cs="TT25Bt00"/>
                <w:i/>
                <w:sz w:val="20"/>
                <w:szCs w:val="20"/>
                <w:lang w:eastAsia="en-NZ"/>
              </w:rPr>
            </w:pPr>
            <w:r w:rsidRPr="006C05F6">
              <w:rPr>
                <w:rFonts w:ascii="TT25Bt00" w:hAnsi="TT25Bt00" w:cs="TT25Bt00"/>
                <w:i/>
                <w:sz w:val="22"/>
                <w:szCs w:val="22"/>
                <w:lang w:eastAsia="en-NZ"/>
              </w:rPr>
              <w:t>Communicates effectively with patients, colleagues, other health professionals and the public.</w:t>
            </w:r>
          </w:p>
        </w:tc>
      </w:tr>
      <w:tr w:rsidR="00CD5D05" w14:paraId="174428BC" w14:textId="77777777" w:rsidTr="00CD5D05">
        <w:trPr>
          <w:trHeight w:val="2448"/>
        </w:trPr>
        <w:tc>
          <w:tcPr>
            <w:tcW w:w="3686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453C8385" w14:textId="77777777" w:rsidR="006C05F6" w:rsidRPr="005A1BD5" w:rsidRDefault="006C05F6" w:rsidP="006C05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5A1BD5">
              <w:rPr>
                <w:rFonts w:ascii="Arial" w:hAnsi="Arial" w:cs="Arial"/>
                <w:sz w:val="20"/>
                <w:szCs w:val="20"/>
                <w:lang w:eastAsia="en-NZ"/>
              </w:rPr>
              <w:t>Communicates in a st</w:t>
            </w:r>
            <w:r w:rsidR="00654A0A" w:rsidRPr="005A1BD5">
              <w:rPr>
                <w:rFonts w:ascii="Arial" w:hAnsi="Arial" w:cs="Arial"/>
                <w:sz w:val="20"/>
                <w:szCs w:val="20"/>
                <w:lang w:eastAsia="en-NZ"/>
              </w:rPr>
              <w:t xml:space="preserve">yle and format to ensure that information </w:t>
            </w:r>
            <w:r w:rsidR="005A1BD5" w:rsidRPr="005A1BD5">
              <w:rPr>
                <w:rFonts w:ascii="Arial" w:hAnsi="Arial" w:cs="Arial"/>
                <w:sz w:val="20"/>
                <w:szCs w:val="20"/>
                <w:lang w:eastAsia="en-NZ"/>
              </w:rPr>
              <w:t>is conveyed</w:t>
            </w:r>
            <w:r w:rsidR="00654A0A" w:rsidRPr="005A1BD5">
              <w:rPr>
                <w:rFonts w:ascii="Arial" w:hAnsi="Arial" w:cs="Arial"/>
                <w:sz w:val="20"/>
                <w:szCs w:val="20"/>
              </w:rPr>
              <w:t xml:space="preserve"> to meet the needs of the individuals and/or group whether this is with patients or colleagues</w:t>
            </w:r>
          </w:p>
          <w:p w14:paraId="3D8E6EBE" w14:textId="77777777" w:rsidR="006C05F6" w:rsidRPr="005A1BD5" w:rsidRDefault="006C05F6" w:rsidP="006C05F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</w:p>
          <w:p w14:paraId="1C3B384E" w14:textId="77777777" w:rsidR="006C05F6" w:rsidRPr="005A1BD5" w:rsidRDefault="006C05F6" w:rsidP="006C05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5A1BD5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Works collaboratively as a member of the Operating Theatre team and wider organisation</w:t>
            </w:r>
          </w:p>
          <w:p w14:paraId="26EBD48A" w14:textId="77777777" w:rsidR="006C05F6" w:rsidRPr="005A1BD5" w:rsidRDefault="006C05F6" w:rsidP="006C05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  <w:p w14:paraId="4045818F" w14:textId="77777777" w:rsidR="006C05F6" w:rsidRPr="005A1BD5" w:rsidRDefault="006C05F6" w:rsidP="006C05F6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5A1BD5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Demonstrates a professional, positive attitud</w:t>
            </w:r>
            <w:r w:rsidR="00654A0A" w:rsidRPr="005A1BD5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e towards colleagues, patients and family/</w:t>
            </w:r>
            <w:r w:rsidRPr="005A1BD5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whanau at all times.  </w:t>
            </w:r>
          </w:p>
          <w:p w14:paraId="4588131B" w14:textId="77777777" w:rsidR="006C05F6" w:rsidRPr="005A1BD5" w:rsidRDefault="006C05F6" w:rsidP="006C05F6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  <w:p w14:paraId="1051C994" w14:textId="77777777" w:rsidR="006C05F6" w:rsidRPr="005A1BD5" w:rsidRDefault="006C05F6" w:rsidP="006C05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1BD5">
              <w:rPr>
                <w:rFonts w:ascii="Arial" w:hAnsi="Arial" w:cs="Arial"/>
                <w:color w:val="000000"/>
                <w:sz w:val="20"/>
                <w:szCs w:val="20"/>
              </w:rPr>
              <w:t>Providing assistance to other members of the theatre team where appropriate, recognising that the effective management of theatres depends on effective communication and participation of all members of the multi-disciplinary team</w:t>
            </w:r>
          </w:p>
          <w:p w14:paraId="2CAEF348" w14:textId="77777777" w:rsidR="00654A0A" w:rsidRPr="005A1BD5" w:rsidRDefault="00654A0A" w:rsidP="006C05F6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  <w:p w14:paraId="4EB7D3B1" w14:textId="77777777" w:rsidR="006C05F6" w:rsidRPr="005A1BD5" w:rsidRDefault="006C05F6" w:rsidP="006C05F6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5A1BD5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Develop effective and supportive interpersonal relationships with peers and other health workers</w:t>
            </w:r>
          </w:p>
          <w:p w14:paraId="7D411287" w14:textId="77777777" w:rsidR="00654A0A" w:rsidRPr="005A1BD5" w:rsidRDefault="00654A0A" w:rsidP="006C05F6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  <w:p w14:paraId="4470AE18" w14:textId="77777777" w:rsidR="006C05F6" w:rsidRPr="005A1BD5" w:rsidRDefault="006C05F6" w:rsidP="006C05F6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5A1BD5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Quickly and effectively adjusts behaviour to meet a goal and/or changing circumstances, e.g. changed work schedules, </w:t>
            </w:r>
            <w:r w:rsidR="005A1BD5" w:rsidRPr="005A1BD5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patients’</w:t>
            </w:r>
            <w:r w:rsidRPr="005A1BD5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needs</w:t>
            </w:r>
          </w:p>
          <w:p w14:paraId="31D39BAC" w14:textId="77777777" w:rsidR="00654A0A" w:rsidRPr="005A1BD5" w:rsidRDefault="00654A0A" w:rsidP="006C05F6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  <w:p w14:paraId="1E07DDDE" w14:textId="77777777" w:rsidR="006C05F6" w:rsidRPr="005A1BD5" w:rsidRDefault="006C05F6" w:rsidP="006C05F6">
            <w:pPr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5A1BD5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Participates in ensuring an atmosphere where staff support each other and workplace violence and bullying is not tolerated</w:t>
            </w:r>
          </w:p>
          <w:p w14:paraId="2ED752F5" w14:textId="77777777" w:rsidR="00CD5D05" w:rsidRPr="005A1BD5" w:rsidRDefault="00CD5D05" w:rsidP="00654A0A">
            <w:pPr>
              <w:spacing w:line="276" w:lineRule="auto"/>
              <w:ind w:left="743" w:hanging="709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62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15965B85" w14:textId="77777777" w:rsidR="006C05F6" w:rsidRPr="005A1BD5" w:rsidRDefault="006C05F6" w:rsidP="006C05F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1BD5">
              <w:rPr>
                <w:rFonts w:ascii="Arial" w:hAnsi="Arial" w:cs="Arial"/>
                <w:sz w:val="20"/>
                <w:szCs w:val="20"/>
                <w:lang w:val="en-US"/>
              </w:rPr>
              <w:t>Performance Review</w:t>
            </w:r>
          </w:p>
          <w:p w14:paraId="4441C0FA" w14:textId="77777777" w:rsidR="006C05F6" w:rsidRPr="005A1BD5" w:rsidRDefault="006C05F6" w:rsidP="006C05F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1BD5">
              <w:rPr>
                <w:rFonts w:ascii="Arial" w:hAnsi="Arial" w:cs="Arial"/>
                <w:sz w:val="20"/>
                <w:szCs w:val="20"/>
                <w:lang w:val="en-US"/>
              </w:rPr>
              <w:t>Feedback and participation in annual staff performance review</w:t>
            </w:r>
          </w:p>
          <w:p w14:paraId="2995117C" w14:textId="77777777" w:rsidR="006C05F6" w:rsidRPr="005A1BD5" w:rsidRDefault="006C05F6" w:rsidP="006C05F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1BD5">
              <w:rPr>
                <w:rFonts w:ascii="Arial" w:hAnsi="Arial" w:cs="Arial"/>
                <w:sz w:val="20"/>
                <w:szCs w:val="20"/>
                <w:lang w:val="en-US"/>
              </w:rPr>
              <w:t>Evidence of participation, attendance at departmental meetings</w:t>
            </w:r>
          </w:p>
          <w:p w14:paraId="56CC93A5" w14:textId="77777777" w:rsidR="006C05F6" w:rsidRPr="005A1BD5" w:rsidRDefault="006C05F6" w:rsidP="006C05F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1BD5">
              <w:rPr>
                <w:rFonts w:ascii="Arial" w:hAnsi="Arial" w:cs="Arial"/>
                <w:sz w:val="20"/>
                <w:szCs w:val="20"/>
                <w:lang w:eastAsia="en-NZ"/>
              </w:rPr>
              <w:t>Participation in departmental improvement projects</w:t>
            </w:r>
          </w:p>
          <w:p w14:paraId="0148F35E" w14:textId="77777777" w:rsidR="00CD5D05" w:rsidRPr="005A1BD5" w:rsidRDefault="00CD5D05">
            <w:pPr>
              <w:ind w:left="31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6AD0921" w14:textId="77777777" w:rsidR="00CD5D05" w:rsidRPr="005A1BD5" w:rsidRDefault="00CD5D05" w:rsidP="00654A0A">
            <w:pPr>
              <w:ind w:left="31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D5D05" w14:paraId="55614FE1" w14:textId="77777777" w:rsidTr="00CD5D05">
        <w:trPr>
          <w:trHeight w:val="482"/>
        </w:trPr>
        <w:tc>
          <w:tcPr>
            <w:tcW w:w="8748" w:type="dxa"/>
            <w:gridSpan w:val="2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shd w:val="clear" w:color="auto" w:fill="CCCCCC"/>
          </w:tcPr>
          <w:p w14:paraId="2CDB68E6" w14:textId="77777777" w:rsidR="00CD5D05" w:rsidRPr="00FF03DE" w:rsidRDefault="00CD5D05">
            <w:pPr>
              <w:autoSpaceDE w:val="0"/>
              <w:autoSpaceDN w:val="0"/>
              <w:adjustRightInd w:val="0"/>
              <w:rPr>
                <w:rFonts w:ascii="TT25Ct00" w:hAnsi="TT25Ct00" w:cs="TT25Ct00"/>
                <w:b/>
                <w:lang w:eastAsia="en-NZ"/>
              </w:rPr>
            </w:pPr>
            <w:r w:rsidRPr="00FF03DE">
              <w:rPr>
                <w:rFonts w:ascii="TT25Ct00" w:hAnsi="TT25Ct00" w:cs="TT25Ct00"/>
                <w:b/>
                <w:sz w:val="22"/>
                <w:szCs w:val="22"/>
                <w:lang w:eastAsia="en-NZ"/>
              </w:rPr>
              <w:t xml:space="preserve">Competency Four: Demonstrates Culturally Safe Practice </w:t>
            </w:r>
          </w:p>
          <w:p w14:paraId="785406A9" w14:textId="77777777" w:rsidR="00CD5D05" w:rsidRPr="003522AF" w:rsidRDefault="00CD5D05">
            <w:pPr>
              <w:autoSpaceDE w:val="0"/>
              <w:autoSpaceDN w:val="0"/>
              <w:adjustRightInd w:val="0"/>
              <w:rPr>
                <w:rFonts w:ascii="TT25Bt00" w:hAnsi="TT25Bt00" w:cs="TT25Bt00"/>
                <w:i/>
                <w:lang w:eastAsia="en-NZ"/>
              </w:rPr>
            </w:pPr>
            <w:r w:rsidRPr="003522AF">
              <w:rPr>
                <w:rFonts w:ascii="TT25Bt00" w:hAnsi="TT25Bt00" w:cs="TT25Bt00"/>
                <w:i/>
                <w:sz w:val="22"/>
                <w:szCs w:val="22"/>
                <w:lang w:eastAsia="en-NZ"/>
              </w:rPr>
              <w:t>Takes the socio-cultural values of others into account in all aspects of daily practice.</w:t>
            </w:r>
          </w:p>
          <w:p w14:paraId="4A9069B2" w14:textId="77777777" w:rsidR="00CD5D05" w:rsidRPr="003522AF" w:rsidRDefault="00CD5D05">
            <w:pPr>
              <w:autoSpaceDE w:val="0"/>
              <w:autoSpaceDN w:val="0"/>
              <w:adjustRightInd w:val="0"/>
              <w:rPr>
                <w:rFonts w:ascii="TT25Bt00" w:hAnsi="TT25Bt00" w:cs="TT25Bt00"/>
                <w:i/>
                <w:lang w:eastAsia="en-NZ"/>
              </w:rPr>
            </w:pPr>
            <w:r w:rsidRPr="003522AF">
              <w:rPr>
                <w:rFonts w:ascii="TT25Bt00" w:hAnsi="TT25Bt00" w:cs="TT25Bt00"/>
                <w:i/>
                <w:sz w:val="22"/>
                <w:szCs w:val="22"/>
                <w:lang w:eastAsia="en-NZ"/>
              </w:rPr>
              <w:t>Incorporates the principles of the Treaty of Waitangi into daily practice</w:t>
            </w:r>
          </w:p>
          <w:p w14:paraId="2133A583" w14:textId="77777777" w:rsidR="00CD5D05" w:rsidRPr="00FF03DE" w:rsidRDefault="00CD5D05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CD5D05" w14:paraId="050266CA" w14:textId="77777777" w:rsidTr="00CD5D05">
        <w:trPr>
          <w:trHeight w:val="529"/>
        </w:trPr>
        <w:tc>
          <w:tcPr>
            <w:tcW w:w="3686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11425AE9" w14:textId="77777777" w:rsidR="003522AF" w:rsidRPr="005A1BD5" w:rsidRDefault="003522AF" w:rsidP="003522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5A1BD5">
              <w:rPr>
                <w:rFonts w:ascii="Arial" w:hAnsi="Arial" w:cs="Arial"/>
                <w:sz w:val="20"/>
                <w:szCs w:val="20"/>
              </w:rPr>
              <w:t xml:space="preserve">Assesses and responds to the individual patient needs: physical, social, spiritual, emotional and cultural </w:t>
            </w:r>
            <w:r w:rsidRPr="005A1BD5">
              <w:rPr>
                <w:rFonts w:ascii="Arial" w:hAnsi="Arial" w:cs="Arial"/>
                <w:sz w:val="20"/>
                <w:szCs w:val="20"/>
                <w:lang w:eastAsia="en-NZ"/>
              </w:rPr>
              <w:t>when undertaking anaesthetic procedures</w:t>
            </w:r>
            <w:r w:rsidRPr="005A1BD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A64CE6" w14:textId="77777777" w:rsidR="003522AF" w:rsidRPr="005A1BD5" w:rsidRDefault="003522AF" w:rsidP="003522AF">
            <w:pPr>
              <w:ind w:left="31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BE0EC7F" w14:textId="77777777" w:rsidR="00CD5D05" w:rsidRPr="005A1BD5" w:rsidRDefault="00CD5D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5A1BD5">
              <w:rPr>
                <w:rFonts w:ascii="Arial" w:hAnsi="Arial" w:cs="Arial"/>
                <w:sz w:val="20"/>
                <w:szCs w:val="20"/>
                <w:lang w:eastAsia="en-NZ"/>
              </w:rPr>
              <w:t xml:space="preserve">Demonstrates an understanding of the principles of the Treaty of Waitangi </w:t>
            </w:r>
            <w:r w:rsidR="003522AF" w:rsidRPr="005A1BD5">
              <w:rPr>
                <w:rFonts w:ascii="Arial" w:hAnsi="Arial" w:cs="Arial"/>
                <w:sz w:val="20"/>
                <w:szCs w:val="20"/>
                <w:lang w:eastAsia="en-NZ"/>
              </w:rPr>
              <w:t>–</w:t>
            </w:r>
            <w:r w:rsidRPr="005A1BD5">
              <w:rPr>
                <w:rFonts w:ascii="Arial" w:hAnsi="Arial" w:cs="Arial"/>
                <w:sz w:val="20"/>
                <w:szCs w:val="20"/>
                <w:lang w:eastAsia="en-NZ"/>
              </w:rPr>
              <w:t xml:space="preserve"> </w:t>
            </w:r>
          </w:p>
          <w:p w14:paraId="3EDD8EEA" w14:textId="77777777" w:rsidR="003522AF" w:rsidRPr="005A1BD5" w:rsidRDefault="003522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</w:p>
          <w:p w14:paraId="54C08B7C" w14:textId="77777777" w:rsidR="00CD5D05" w:rsidRPr="005A1BD5" w:rsidRDefault="00CD5D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5A1BD5">
              <w:rPr>
                <w:rFonts w:ascii="Arial" w:hAnsi="Arial" w:cs="Arial"/>
                <w:sz w:val="20"/>
                <w:szCs w:val="20"/>
                <w:lang w:eastAsia="en-NZ"/>
              </w:rPr>
              <w:t>Incorporates the four cornerstones of Maori health - whanau (family heath); tinana (physical health);</w:t>
            </w:r>
          </w:p>
          <w:p w14:paraId="79B40423" w14:textId="77777777" w:rsidR="00CD5D05" w:rsidRPr="005A1BD5" w:rsidRDefault="00CD5D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5A1BD5">
              <w:rPr>
                <w:rFonts w:ascii="Arial" w:hAnsi="Arial" w:cs="Arial"/>
                <w:sz w:val="20"/>
                <w:szCs w:val="20"/>
                <w:lang w:eastAsia="en-NZ"/>
              </w:rPr>
              <w:t>hinengaro (mental health); and wairua (spiritual health) – into Anaesthetic Technology practice.</w:t>
            </w:r>
          </w:p>
          <w:p w14:paraId="0A0FA8BB" w14:textId="77777777" w:rsidR="00CD5D05" w:rsidRPr="005A1BD5" w:rsidRDefault="00CD5D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NZ"/>
              </w:rPr>
            </w:pPr>
          </w:p>
          <w:p w14:paraId="15C8C4B6" w14:textId="77777777" w:rsidR="00CD5D05" w:rsidRPr="005A1BD5" w:rsidRDefault="00CD5D05" w:rsidP="003522AF">
            <w:pPr>
              <w:rPr>
                <w:rFonts w:ascii="Arial" w:hAnsi="Arial" w:cs="Arial"/>
                <w:sz w:val="20"/>
                <w:szCs w:val="20"/>
                <w:lang w:eastAsia="en-NZ"/>
              </w:rPr>
            </w:pPr>
            <w:r w:rsidRPr="005A1BD5">
              <w:rPr>
                <w:rFonts w:ascii="Arial" w:hAnsi="Arial" w:cs="Arial"/>
                <w:sz w:val="20"/>
                <w:szCs w:val="20"/>
                <w:lang w:eastAsia="en-NZ"/>
              </w:rPr>
              <w:t xml:space="preserve">Practises in a </w:t>
            </w:r>
            <w:r w:rsidR="003522AF" w:rsidRPr="005A1BD5">
              <w:rPr>
                <w:rFonts w:ascii="Arial" w:hAnsi="Arial" w:cs="Arial"/>
                <w:sz w:val="20"/>
                <w:szCs w:val="20"/>
                <w:lang w:eastAsia="en-NZ"/>
              </w:rPr>
              <w:t xml:space="preserve">culturally safe </w:t>
            </w:r>
            <w:r w:rsidRPr="005A1BD5">
              <w:rPr>
                <w:rFonts w:ascii="Arial" w:hAnsi="Arial" w:cs="Arial"/>
                <w:sz w:val="20"/>
                <w:szCs w:val="20"/>
                <w:lang w:eastAsia="en-NZ"/>
              </w:rPr>
              <w:t xml:space="preserve">manner </w:t>
            </w:r>
          </w:p>
        </w:tc>
        <w:tc>
          <w:tcPr>
            <w:tcW w:w="5062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</w:tcPr>
          <w:p w14:paraId="522F2520" w14:textId="77777777" w:rsidR="003522AF" w:rsidRPr="006C05F6" w:rsidRDefault="003522AF" w:rsidP="003522AF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Performance Review</w:t>
            </w:r>
          </w:p>
          <w:p w14:paraId="75B02080" w14:textId="77777777" w:rsidR="003522AF" w:rsidRDefault="003522AF" w:rsidP="003522AF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05F6">
              <w:rPr>
                <w:rFonts w:ascii="Arial" w:hAnsi="Arial" w:cs="Arial"/>
                <w:sz w:val="20"/>
                <w:szCs w:val="20"/>
                <w:lang w:val="en-US"/>
              </w:rPr>
              <w:t>Feedback and participation in annual staff performance review</w:t>
            </w:r>
          </w:p>
          <w:p w14:paraId="00DBD394" w14:textId="77777777" w:rsidR="003522AF" w:rsidRPr="006C05F6" w:rsidRDefault="003522AF" w:rsidP="003522AF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Demonstrates cultural safe </w:t>
            </w:r>
            <w:r w:rsidR="005A1BD5">
              <w:rPr>
                <w:rFonts w:ascii="Arial" w:hAnsi="Arial" w:cs="Arial"/>
                <w:sz w:val="20"/>
                <w:szCs w:val="20"/>
                <w:lang w:val="en-US"/>
              </w:rPr>
              <w:t>practice</w:t>
            </w:r>
          </w:p>
          <w:p w14:paraId="0C5078A9" w14:textId="77777777" w:rsidR="003522AF" w:rsidRDefault="003522AF">
            <w:pPr>
              <w:rPr>
                <w:rFonts w:ascii="TT25Bt00" w:hAnsi="TT25Bt00" w:cs="TT25Bt00"/>
                <w:sz w:val="20"/>
                <w:szCs w:val="20"/>
                <w:lang w:eastAsia="en-NZ"/>
              </w:rPr>
            </w:pPr>
          </w:p>
          <w:p w14:paraId="06319F1A" w14:textId="77777777" w:rsidR="00CD5D05" w:rsidRPr="003522AF" w:rsidRDefault="00CD5D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B14DCC" w14:textId="77777777" w:rsidR="00CD5D05" w:rsidRPr="003522AF" w:rsidRDefault="00CD5D05" w:rsidP="003522A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82DFCBE" w14:textId="77777777" w:rsidR="00CD5D05" w:rsidRDefault="00CD5D05" w:rsidP="00CD5D05">
      <w:pPr>
        <w:rPr>
          <w:rFonts w:ascii="Arial" w:hAnsi="Arial" w:cs="Arial"/>
          <w:sz w:val="22"/>
          <w:szCs w:val="22"/>
        </w:rPr>
      </w:pPr>
    </w:p>
    <w:p w14:paraId="2745E90E" w14:textId="77777777" w:rsidR="00833CE9" w:rsidRPr="007B4FF4" w:rsidRDefault="00833CE9" w:rsidP="00833CE9">
      <w:pPr>
        <w:jc w:val="both"/>
        <w:rPr>
          <w:rFonts w:ascii="Arial" w:hAnsi="Arial" w:cs="Arial"/>
          <w:sz w:val="20"/>
          <w:szCs w:val="20"/>
          <w:lang w:eastAsia="en-NZ"/>
        </w:rPr>
      </w:pPr>
      <w:r w:rsidRPr="007B4FF4">
        <w:rPr>
          <w:rFonts w:ascii="Arial" w:hAnsi="Arial" w:cs="Arial"/>
          <w:b/>
          <w:sz w:val="20"/>
          <w:szCs w:val="20"/>
          <w:lang w:eastAsia="en-NZ"/>
        </w:rPr>
        <w:t xml:space="preserve">The intent of this position description is to provide a representative summary of the major duties and responsibilities.  </w:t>
      </w:r>
    </w:p>
    <w:p w14:paraId="400A845E" w14:textId="77777777" w:rsidR="00833CE9" w:rsidRPr="007B4FF4" w:rsidRDefault="00833CE9" w:rsidP="00833CE9">
      <w:pPr>
        <w:jc w:val="both"/>
        <w:rPr>
          <w:rFonts w:ascii="Arial" w:hAnsi="Arial"/>
          <w:sz w:val="22"/>
          <w:lang w:eastAsia="en-NZ"/>
        </w:rPr>
      </w:pPr>
    </w:p>
    <w:p w14:paraId="6E84F285" w14:textId="77777777" w:rsidR="00833CE9" w:rsidRPr="007B4FF4" w:rsidRDefault="00833CE9" w:rsidP="00833CE9">
      <w:pPr>
        <w:jc w:val="both"/>
        <w:rPr>
          <w:rFonts w:ascii="Arial" w:hAnsi="Arial"/>
          <w:sz w:val="22"/>
          <w:lang w:eastAsia="en-NZ"/>
        </w:rPr>
      </w:pPr>
    </w:p>
    <w:p w14:paraId="7D58D97D" w14:textId="77777777" w:rsidR="00833CE9" w:rsidRPr="007B4FF4" w:rsidRDefault="00833CE9" w:rsidP="00833CE9">
      <w:pPr>
        <w:rPr>
          <w:rFonts w:ascii="Arial" w:hAnsi="Arial"/>
          <w:b/>
          <w:sz w:val="20"/>
          <w:szCs w:val="20"/>
          <w:lang w:eastAsia="en-NZ"/>
        </w:rPr>
      </w:pPr>
      <w:r w:rsidRPr="007B4FF4">
        <w:rPr>
          <w:rFonts w:ascii="Arial" w:hAnsi="Arial"/>
          <w:b/>
          <w:sz w:val="20"/>
          <w:szCs w:val="20"/>
          <w:lang w:eastAsia="en-NZ"/>
        </w:rPr>
        <w:t>Agreed by:</w:t>
      </w:r>
    </w:p>
    <w:p w14:paraId="549C964E" w14:textId="77777777" w:rsidR="00833CE9" w:rsidRPr="007B4FF4" w:rsidRDefault="00833CE9" w:rsidP="00833CE9">
      <w:pPr>
        <w:rPr>
          <w:rFonts w:ascii="Arial" w:hAnsi="Arial"/>
          <w:b/>
          <w:i/>
          <w:sz w:val="22"/>
          <w:lang w:eastAsia="en-NZ"/>
        </w:rPr>
      </w:pPr>
    </w:p>
    <w:p w14:paraId="163F1EF5" w14:textId="77777777" w:rsidR="00833CE9" w:rsidRPr="007B4FF4" w:rsidRDefault="00833CE9" w:rsidP="00833CE9">
      <w:pPr>
        <w:rPr>
          <w:rFonts w:ascii="Arial" w:hAnsi="Arial"/>
          <w:sz w:val="22"/>
          <w:lang w:eastAsia="en-NZ"/>
        </w:rPr>
      </w:pPr>
    </w:p>
    <w:p w14:paraId="0E9350B5" w14:textId="77777777" w:rsidR="00833CE9" w:rsidRPr="007B4FF4" w:rsidRDefault="00833CE9" w:rsidP="00833CE9">
      <w:pPr>
        <w:rPr>
          <w:rFonts w:ascii="Arial" w:hAnsi="Arial"/>
          <w:sz w:val="20"/>
          <w:szCs w:val="20"/>
          <w:lang w:eastAsia="en-NZ"/>
        </w:rPr>
      </w:pPr>
      <w:r w:rsidRPr="007B4FF4">
        <w:rPr>
          <w:rFonts w:ascii="Arial" w:hAnsi="Arial"/>
          <w:sz w:val="22"/>
          <w:lang w:eastAsia="en-NZ"/>
        </w:rPr>
        <w:t xml:space="preserve"> </w:t>
      </w:r>
      <w:proofErr w:type="gramStart"/>
      <w:r w:rsidRPr="007B4FF4">
        <w:rPr>
          <w:rFonts w:ascii="Arial" w:hAnsi="Arial"/>
          <w:sz w:val="20"/>
          <w:szCs w:val="20"/>
          <w:lang w:eastAsia="en-NZ"/>
        </w:rPr>
        <w:t>----------------------------------------------------  (</w:t>
      </w:r>
      <w:proofErr w:type="gramEnd"/>
      <w:r w:rsidRPr="007B4FF4">
        <w:rPr>
          <w:rFonts w:ascii="Arial" w:hAnsi="Arial"/>
          <w:sz w:val="20"/>
          <w:szCs w:val="20"/>
          <w:lang w:eastAsia="en-NZ"/>
        </w:rPr>
        <w:t>Job holder’s signature) -------------------- Date</w:t>
      </w:r>
      <w:r w:rsidRPr="007B4FF4">
        <w:rPr>
          <w:rFonts w:ascii="Arial" w:hAnsi="Arial"/>
          <w:b/>
          <w:sz w:val="20"/>
          <w:szCs w:val="20"/>
          <w:u w:val="single"/>
          <w:lang w:eastAsia="en-NZ"/>
        </w:rPr>
        <w:t xml:space="preserve">  </w:t>
      </w:r>
    </w:p>
    <w:p w14:paraId="448BEFF8" w14:textId="77777777" w:rsidR="00833CE9" w:rsidRPr="007B4FF4" w:rsidRDefault="00833CE9" w:rsidP="00833CE9">
      <w:pPr>
        <w:rPr>
          <w:rFonts w:ascii="Arial" w:hAnsi="Arial"/>
          <w:sz w:val="20"/>
          <w:szCs w:val="20"/>
          <w:lang w:eastAsia="en-NZ"/>
        </w:rPr>
      </w:pPr>
    </w:p>
    <w:p w14:paraId="4781CA1F" w14:textId="77777777" w:rsidR="00833CE9" w:rsidRPr="007B4FF4" w:rsidRDefault="00833CE9" w:rsidP="00833CE9">
      <w:pPr>
        <w:rPr>
          <w:rFonts w:ascii="Arial" w:hAnsi="Arial"/>
          <w:sz w:val="20"/>
          <w:szCs w:val="20"/>
          <w:lang w:eastAsia="en-NZ"/>
        </w:rPr>
      </w:pPr>
    </w:p>
    <w:p w14:paraId="5933D69C" w14:textId="77777777" w:rsidR="00833CE9" w:rsidRPr="007B4FF4" w:rsidRDefault="00833CE9" w:rsidP="00833CE9">
      <w:pPr>
        <w:rPr>
          <w:rFonts w:ascii="Arial" w:hAnsi="Arial"/>
          <w:sz w:val="20"/>
          <w:szCs w:val="20"/>
          <w:lang w:eastAsia="en-NZ"/>
        </w:rPr>
      </w:pPr>
    </w:p>
    <w:p w14:paraId="34BD0639" w14:textId="77777777" w:rsidR="00833CE9" w:rsidRPr="007B4FF4" w:rsidRDefault="00833CE9" w:rsidP="00833CE9">
      <w:pPr>
        <w:rPr>
          <w:rFonts w:ascii="Arial" w:hAnsi="Arial"/>
          <w:b/>
          <w:sz w:val="20"/>
          <w:szCs w:val="20"/>
          <w:u w:val="single"/>
          <w:lang w:eastAsia="en-NZ"/>
        </w:rPr>
      </w:pPr>
      <w:proofErr w:type="gramStart"/>
      <w:r w:rsidRPr="007B4FF4">
        <w:rPr>
          <w:rFonts w:ascii="Arial" w:hAnsi="Arial"/>
          <w:sz w:val="20"/>
          <w:szCs w:val="20"/>
          <w:lang w:eastAsia="en-NZ"/>
        </w:rPr>
        <w:t>-----------------------------------------------------  (</w:t>
      </w:r>
      <w:proofErr w:type="gramEnd"/>
      <w:r w:rsidRPr="007B4FF4">
        <w:rPr>
          <w:rFonts w:ascii="Arial" w:hAnsi="Arial"/>
          <w:sz w:val="20"/>
          <w:szCs w:val="20"/>
          <w:lang w:eastAsia="en-NZ"/>
        </w:rPr>
        <w:t>Employer’s signature) -------------------- Date</w:t>
      </w:r>
      <w:r w:rsidRPr="007B4FF4">
        <w:rPr>
          <w:rFonts w:ascii="Arial" w:hAnsi="Arial"/>
          <w:b/>
          <w:sz w:val="20"/>
          <w:szCs w:val="20"/>
          <w:u w:val="single"/>
          <w:lang w:eastAsia="en-NZ"/>
        </w:rPr>
        <w:t xml:space="preserve">  </w:t>
      </w:r>
    </w:p>
    <w:p w14:paraId="52A49398" w14:textId="77777777" w:rsidR="00833CE9" w:rsidRPr="007B4FF4" w:rsidRDefault="00833CE9" w:rsidP="00833CE9">
      <w:pPr>
        <w:rPr>
          <w:rFonts w:ascii="Arial" w:hAnsi="Arial"/>
          <w:b/>
          <w:u w:val="single"/>
          <w:lang w:eastAsia="en-NZ"/>
        </w:rPr>
      </w:pPr>
    </w:p>
    <w:p w14:paraId="0EBF14B9" w14:textId="77777777" w:rsidR="00CD5D05" w:rsidRPr="00833CE9" w:rsidRDefault="00CD5D05" w:rsidP="00CD5D05">
      <w:pPr>
        <w:rPr>
          <w:rFonts w:ascii="Arial" w:hAnsi="Arial"/>
          <w:sz w:val="16"/>
          <w:szCs w:val="16"/>
          <w:lang w:eastAsia="en-NZ"/>
        </w:rPr>
      </w:pPr>
    </w:p>
    <w:p w14:paraId="538AC344" w14:textId="77777777" w:rsidR="00CD5D05" w:rsidRDefault="00833CE9" w:rsidP="00CD5D05">
      <w:pPr>
        <w:rPr>
          <w:rFonts w:ascii="Arial" w:hAnsi="Arial" w:cs="Arial"/>
          <w:b/>
          <w:color w:val="33CCCC"/>
          <w:sz w:val="22"/>
          <w:szCs w:val="22"/>
          <w:lang w:val="en-US"/>
        </w:rPr>
      </w:pPr>
      <w:r w:rsidRPr="007B4FF4">
        <w:rPr>
          <w:rFonts w:ascii="Arial" w:hAnsi="Arial"/>
          <w:sz w:val="16"/>
          <w:szCs w:val="16"/>
          <w:lang w:eastAsia="en-NZ"/>
        </w:rPr>
        <w:t>Date Reviewed:</w:t>
      </w:r>
      <w:r>
        <w:rPr>
          <w:rFonts w:ascii="Arial" w:hAnsi="Arial"/>
          <w:sz w:val="16"/>
          <w:szCs w:val="16"/>
          <w:lang w:eastAsia="en-NZ"/>
        </w:rPr>
        <w:t xml:space="preserve"> </w:t>
      </w:r>
      <w:r w:rsidR="006D7C2B">
        <w:rPr>
          <w:rFonts w:ascii="Arial" w:hAnsi="Arial"/>
          <w:sz w:val="16"/>
          <w:szCs w:val="16"/>
          <w:lang w:eastAsia="en-NZ"/>
        </w:rPr>
        <w:t>Feb 2018</w:t>
      </w:r>
      <w:r w:rsidRPr="007B4FF4">
        <w:rPr>
          <w:rFonts w:ascii="Arial" w:hAnsi="Arial"/>
          <w:sz w:val="16"/>
          <w:szCs w:val="16"/>
          <w:lang w:eastAsia="en-NZ"/>
        </w:rPr>
        <w:tab/>
      </w:r>
      <w:r w:rsidRPr="007B4FF4">
        <w:rPr>
          <w:rFonts w:ascii="Arial" w:hAnsi="Arial"/>
          <w:sz w:val="16"/>
          <w:szCs w:val="16"/>
          <w:lang w:eastAsia="en-NZ"/>
        </w:rPr>
        <w:tab/>
      </w:r>
      <w:r w:rsidRPr="007B4FF4">
        <w:rPr>
          <w:rFonts w:ascii="Arial" w:hAnsi="Arial"/>
          <w:sz w:val="16"/>
          <w:szCs w:val="16"/>
          <w:lang w:eastAsia="en-NZ"/>
        </w:rPr>
        <w:tab/>
        <w:t>Reviewed by:</w:t>
      </w:r>
      <w:r>
        <w:rPr>
          <w:rFonts w:ascii="Arial" w:hAnsi="Arial"/>
          <w:sz w:val="16"/>
          <w:szCs w:val="16"/>
          <w:lang w:eastAsia="en-NZ"/>
        </w:rPr>
        <w:t xml:space="preserve"> </w:t>
      </w:r>
      <w:r w:rsidR="006D7C2B">
        <w:rPr>
          <w:rFonts w:ascii="Arial" w:hAnsi="Arial"/>
          <w:sz w:val="16"/>
          <w:szCs w:val="16"/>
          <w:lang w:eastAsia="en-NZ"/>
        </w:rPr>
        <w:t xml:space="preserve">Jill Pope Senior </w:t>
      </w:r>
      <w:proofErr w:type="spellStart"/>
      <w:r w:rsidR="006D7C2B">
        <w:rPr>
          <w:rFonts w:ascii="Arial" w:hAnsi="Arial"/>
          <w:sz w:val="16"/>
          <w:szCs w:val="16"/>
          <w:lang w:eastAsia="en-NZ"/>
        </w:rPr>
        <w:t>Anaestheist</w:t>
      </w:r>
      <w:proofErr w:type="spellEnd"/>
      <w:r w:rsidRPr="007B4FF4">
        <w:rPr>
          <w:rFonts w:ascii="Arial" w:hAnsi="Arial"/>
          <w:sz w:val="16"/>
          <w:szCs w:val="16"/>
          <w:lang w:eastAsia="en-NZ"/>
        </w:rPr>
        <w:tab/>
        <w:t>Next Review</w:t>
      </w:r>
      <w:r>
        <w:rPr>
          <w:rFonts w:ascii="Arial" w:hAnsi="Arial"/>
          <w:sz w:val="16"/>
          <w:szCs w:val="16"/>
          <w:lang w:eastAsia="en-NZ"/>
        </w:rPr>
        <w:t xml:space="preserve">: Jan </w:t>
      </w:r>
      <w:r w:rsidR="006D7C2B">
        <w:rPr>
          <w:rFonts w:ascii="Arial" w:hAnsi="Arial"/>
          <w:sz w:val="16"/>
          <w:szCs w:val="16"/>
          <w:lang w:eastAsia="en-NZ"/>
        </w:rPr>
        <w:t>2019</w:t>
      </w:r>
      <w:r>
        <w:rPr>
          <w:rFonts w:ascii="Arial" w:hAnsi="Arial"/>
          <w:sz w:val="16"/>
          <w:szCs w:val="16"/>
          <w:lang w:eastAsia="en-NZ"/>
        </w:rPr>
        <w:t xml:space="preserve"> </w:t>
      </w:r>
    </w:p>
    <w:sectPr w:rsidR="00CD5D05" w:rsidSect="007E3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631B2" w14:textId="77777777" w:rsidR="00C421CA" w:rsidRDefault="00C421CA" w:rsidP="00DA1DEC">
      <w:r>
        <w:separator/>
      </w:r>
    </w:p>
  </w:endnote>
  <w:endnote w:type="continuationSeparator" w:id="0">
    <w:p w14:paraId="20719807" w14:textId="77777777" w:rsidR="00C421CA" w:rsidRDefault="00C421CA" w:rsidP="00DA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25B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5C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6194E" w14:textId="77777777" w:rsidR="00C421CA" w:rsidRDefault="00C421CA" w:rsidP="00DA1DEC">
      <w:r>
        <w:separator/>
      </w:r>
    </w:p>
  </w:footnote>
  <w:footnote w:type="continuationSeparator" w:id="0">
    <w:p w14:paraId="3784DBD1" w14:textId="77777777" w:rsidR="00C421CA" w:rsidRDefault="00C421CA" w:rsidP="00DA1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pt;height:9pt" o:bullet="t">
        <v:imagedata r:id="rId1" o:title="BD21366_"/>
      </v:shape>
    </w:pict>
  </w:numPicBullet>
  <w:abstractNum w:abstractNumId="0" w15:restartNumberingAfterBreak="0">
    <w:nsid w:val="04F600FF"/>
    <w:multiLevelType w:val="hybridMultilevel"/>
    <w:tmpl w:val="AD46C3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61528"/>
    <w:multiLevelType w:val="hybridMultilevel"/>
    <w:tmpl w:val="C17E8B6C"/>
    <w:lvl w:ilvl="0" w:tplc="81D07B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34B39"/>
    <w:multiLevelType w:val="hybridMultilevel"/>
    <w:tmpl w:val="2EF0F24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A85EAA"/>
    <w:multiLevelType w:val="hybridMultilevel"/>
    <w:tmpl w:val="D32862E6"/>
    <w:lvl w:ilvl="0" w:tplc="81D07B2E">
      <w:start w:val="1"/>
      <w:numFmt w:val="bullet"/>
      <w:lvlText w:val=""/>
      <w:lvlPicBulletId w:val="0"/>
      <w:lvlJc w:val="left"/>
      <w:pPr>
        <w:tabs>
          <w:tab w:val="num" w:pos="885"/>
        </w:tabs>
        <w:ind w:left="885" w:hanging="56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384B4F66"/>
    <w:multiLevelType w:val="hybridMultilevel"/>
    <w:tmpl w:val="32EC1014"/>
    <w:lvl w:ilvl="0" w:tplc="208286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EF3946"/>
    <w:multiLevelType w:val="hybridMultilevel"/>
    <w:tmpl w:val="A5A8A7C2"/>
    <w:lvl w:ilvl="0" w:tplc="B534114E">
      <w:start w:val="17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E2AED"/>
    <w:multiLevelType w:val="hybridMultilevel"/>
    <w:tmpl w:val="F120E18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935EDD"/>
    <w:multiLevelType w:val="hybridMultilevel"/>
    <w:tmpl w:val="958EF7C0"/>
    <w:lvl w:ilvl="0" w:tplc="81D07B2E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619FA"/>
    <w:multiLevelType w:val="singleLevel"/>
    <w:tmpl w:val="B534114E"/>
    <w:lvl w:ilvl="0">
      <w:start w:val="17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</w:abstractNum>
  <w:abstractNum w:abstractNumId="9" w15:restartNumberingAfterBreak="0">
    <w:nsid w:val="4D8F2967"/>
    <w:multiLevelType w:val="hybridMultilevel"/>
    <w:tmpl w:val="B5040CBA"/>
    <w:lvl w:ilvl="0" w:tplc="94725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345E8"/>
    <w:multiLevelType w:val="multilevel"/>
    <w:tmpl w:val="4D484A8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5124159A"/>
    <w:multiLevelType w:val="hybridMultilevel"/>
    <w:tmpl w:val="E0DE604E"/>
    <w:lvl w:ilvl="0" w:tplc="81D07B2E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012E6"/>
    <w:multiLevelType w:val="hybridMultilevel"/>
    <w:tmpl w:val="4F807046"/>
    <w:lvl w:ilvl="0" w:tplc="B534114E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3" w15:restartNumberingAfterBreak="0">
    <w:nsid w:val="6AFB5C81"/>
    <w:multiLevelType w:val="hybridMultilevel"/>
    <w:tmpl w:val="1240A1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47863"/>
    <w:multiLevelType w:val="hybridMultilevel"/>
    <w:tmpl w:val="799A841E"/>
    <w:lvl w:ilvl="0" w:tplc="81D07B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9"/>
  </w:num>
  <w:num w:numId="6">
    <w:abstractNumId w:val="13"/>
  </w:num>
  <w:num w:numId="7">
    <w:abstractNumId w:val="14"/>
  </w:num>
  <w:num w:numId="8">
    <w:abstractNumId w:val="5"/>
  </w:num>
  <w:num w:numId="9">
    <w:abstractNumId w:val="11"/>
  </w:num>
  <w:num w:numId="10">
    <w:abstractNumId w:val="3"/>
  </w:num>
  <w:num w:numId="11">
    <w:abstractNumId w:val="12"/>
  </w:num>
  <w:num w:numId="12">
    <w:abstractNumId w:val="6"/>
  </w:num>
  <w:num w:numId="13">
    <w:abstractNumId w:val="2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D05"/>
    <w:rsid w:val="00033E64"/>
    <w:rsid w:val="00065364"/>
    <w:rsid w:val="000E509E"/>
    <w:rsid w:val="001F3E4D"/>
    <w:rsid w:val="00312422"/>
    <w:rsid w:val="003522AF"/>
    <w:rsid w:val="003D1C72"/>
    <w:rsid w:val="0040711F"/>
    <w:rsid w:val="005A1BD5"/>
    <w:rsid w:val="00602A0A"/>
    <w:rsid w:val="0062275A"/>
    <w:rsid w:val="006459EA"/>
    <w:rsid w:val="00654A0A"/>
    <w:rsid w:val="006A4A48"/>
    <w:rsid w:val="006C05F6"/>
    <w:rsid w:val="006D7C2B"/>
    <w:rsid w:val="00765CBA"/>
    <w:rsid w:val="007E310F"/>
    <w:rsid w:val="00833CE9"/>
    <w:rsid w:val="00887039"/>
    <w:rsid w:val="008932E6"/>
    <w:rsid w:val="008B5DBB"/>
    <w:rsid w:val="00937EEB"/>
    <w:rsid w:val="00A572AB"/>
    <w:rsid w:val="00B16DE4"/>
    <w:rsid w:val="00BD31A9"/>
    <w:rsid w:val="00C213F3"/>
    <w:rsid w:val="00C33E74"/>
    <w:rsid w:val="00C421CA"/>
    <w:rsid w:val="00C704DE"/>
    <w:rsid w:val="00CD423D"/>
    <w:rsid w:val="00CD5D05"/>
    <w:rsid w:val="00DA1DEC"/>
    <w:rsid w:val="00DA60E8"/>
    <w:rsid w:val="00DE1C74"/>
    <w:rsid w:val="00E872F0"/>
    <w:rsid w:val="00E942E2"/>
    <w:rsid w:val="00EA45C1"/>
    <w:rsid w:val="00F45D81"/>
    <w:rsid w:val="00FF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3C7551"/>
  <w15:docId w15:val="{E60904E6-CD40-4D6D-8130-E4BF2211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D5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CD5D05"/>
    <w:pPr>
      <w:keepNext/>
      <w:jc w:val="center"/>
      <w:outlineLvl w:val="0"/>
    </w:pPr>
    <w:rPr>
      <w:rFonts w:ascii="Arial" w:hAnsi="Arial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5D05"/>
    <w:rPr>
      <w:rFonts w:ascii="Arial" w:eastAsia="Times New Roman" w:hAnsi="Arial" w:cs="Times New Roman"/>
      <w:sz w:val="32"/>
      <w:szCs w:val="20"/>
      <w:lang w:val="en-US" w:eastAsia="en-AU"/>
    </w:rPr>
  </w:style>
  <w:style w:type="paragraph" w:styleId="BodyText">
    <w:name w:val="Body Text"/>
    <w:basedOn w:val="Normal"/>
    <w:link w:val="BodyTextChar"/>
    <w:uiPriority w:val="99"/>
    <w:unhideWhenUsed/>
    <w:rsid w:val="00CD5D05"/>
    <w:rPr>
      <w:rFonts w:ascii="Arial" w:hAnsi="Arial"/>
      <w:szCs w:val="20"/>
      <w:lang w:val="en-US" w:eastAsia="en-NZ"/>
    </w:rPr>
  </w:style>
  <w:style w:type="character" w:customStyle="1" w:styleId="BodyTextChar">
    <w:name w:val="Body Text Char"/>
    <w:basedOn w:val="DefaultParagraphFont"/>
    <w:link w:val="BodyText"/>
    <w:uiPriority w:val="99"/>
    <w:rsid w:val="00CD5D05"/>
    <w:rPr>
      <w:rFonts w:ascii="Arial" w:eastAsia="Times New Roman" w:hAnsi="Arial" w:cs="Times New Roman"/>
      <w:sz w:val="24"/>
      <w:szCs w:val="20"/>
      <w:lang w:val="en-US" w:eastAsia="en-NZ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D5D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5D0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D5D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5D05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D05"/>
    <w:rPr>
      <w:rFonts w:ascii="Tahoma" w:eastAsia="Times New Roman" w:hAnsi="Tahoma" w:cs="Tahoma"/>
      <w:sz w:val="16"/>
      <w:szCs w:val="16"/>
      <w:lang w:eastAsia="en-AU"/>
    </w:rPr>
  </w:style>
  <w:style w:type="paragraph" w:styleId="ListParagraph">
    <w:name w:val="List Paragraph"/>
    <w:basedOn w:val="Normal"/>
    <w:uiPriority w:val="34"/>
    <w:qFormat/>
    <w:rsid w:val="003D1C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D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DEC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DA1D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DEC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DF24E.8D9956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Canterbury District Health Board</Company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Joshua Sim Yu Jin</cp:lastModifiedBy>
  <cp:revision>4</cp:revision>
  <dcterms:created xsi:type="dcterms:W3CDTF">2018-02-11T21:08:00Z</dcterms:created>
  <dcterms:modified xsi:type="dcterms:W3CDTF">2020-02-18T22:17:00Z</dcterms:modified>
</cp:coreProperties>
</file>