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98EE1" w14:textId="77777777" w:rsidR="007B4FF4" w:rsidRPr="007B4FF4" w:rsidRDefault="007B4FF4" w:rsidP="007B4FF4">
      <w:pPr>
        <w:spacing w:after="0" w:line="240" w:lineRule="auto"/>
        <w:ind w:left="-426"/>
        <w:jc w:val="both"/>
        <w:outlineLvl w:val="0"/>
        <w:rPr>
          <w:rFonts w:ascii="Arial" w:eastAsia="Times New Roman" w:hAnsi="Arial" w:cs="Arial"/>
          <w:b/>
          <w:spacing w:val="0"/>
          <w:szCs w:val="24"/>
          <w:lang w:val="en-US" w:eastAsia="en-NZ"/>
        </w:rPr>
      </w:pPr>
      <w:r w:rsidRPr="007B4FF4">
        <w:rPr>
          <w:rFonts w:ascii="Arial" w:eastAsia="Times New Roman" w:hAnsi="Arial"/>
          <w:noProof/>
          <w:spacing w:val="0"/>
          <w:szCs w:val="24"/>
          <w:lang w:eastAsia="en-NZ"/>
        </w:rPr>
        <w:drawing>
          <wp:inline distT="0" distB="0" distL="0" distR="0" wp14:anchorId="60533921" wp14:editId="73C3841F">
            <wp:extent cx="5932627" cy="854608"/>
            <wp:effectExtent l="19050" t="0" r="0" b="0"/>
            <wp:docPr id="1" name="Picture 1" descr="SCDHB_BANNER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HB_BANNER_2012"/>
                    <pic:cNvPicPr>
                      <a:picLocks noChangeAspect="1" noChangeArrowheads="1"/>
                    </pic:cNvPicPr>
                  </pic:nvPicPr>
                  <pic:blipFill>
                    <a:blip r:embed="rId7" cstate="print"/>
                    <a:srcRect/>
                    <a:stretch>
                      <a:fillRect/>
                    </a:stretch>
                  </pic:blipFill>
                  <pic:spPr bwMode="auto">
                    <a:xfrm>
                      <a:off x="0" y="0"/>
                      <a:ext cx="6057124" cy="872542"/>
                    </a:xfrm>
                    <a:prstGeom prst="rect">
                      <a:avLst/>
                    </a:prstGeom>
                    <a:noFill/>
                    <a:ln w="9525">
                      <a:noFill/>
                      <a:miter lim="800000"/>
                      <a:headEnd/>
                      <a:tailEnd/>
                    </a:ln>
                  </pic:spPr>
                </pic:pic>
              </a:graphicData>
            </a:graphic>
          </wp:inline>
        </w:drawing>
      </w:r>
    </w:p>
    <w:p w14:paraId="259B14FF" w14:textId="77777777"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p>
    <w:p w14:paraId="49814A83" w14:textId="77777777"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r w:rsidRPr="007B4FF4">
        <w:rPr>
          <w:rFonts w:ascii="Arial" w:eastAsia="Times New Roman" w:hAnsi="Arial" w:cs="Arial"/>
          <w:b/>
          <w:spacing w:val="0"/>
          <w:sz w:val="32"/>
          <w:szCs w:val="32"/>
          <w:lang w:val="en-US" w:eastAsia="en-NZ"/>
        </w:rPr>
        <w:t>POSITION DESCRIPTION</w:t>
      </w:r>
    </w:p>
    <w:p w14:paraId="00144F32" w14:textId="77777777" w:rsidR="007B4FF4" w:rsidRPr="007B4FF4" w:rsidRDefault="007B4FF4" w:rsidP="007B4FF4">
      <w:pPr>
        <w:spacing w:after="0" w:line="240" w:lineRule="auto"/>
        <w:ind w:left="-426"/>
        <w:jc w:val="both"/>
        <w:outlineLvl w:val="0"/>
        <w:rPr>
          <w:rFonts w:ascii="Arial" w:eastAsia="Times New Roman" w:hAnsi="Arial" w:cs="Arial"/>
          <w:b/>
          <w:spacing w:val="0"/>
          <w:sz w:val="22"/>
          <w:lang w:val="en-US" w:eastAsia="en-NZ"/>
        </w:rPr>
      </w:pPr>
    </w:p>
    <w:p w14:paraId="262EEF35" w14:textId="77777777" w:rsidR="007B4FF4" w:rsidRPr="007B4FF4" w:rsidRDefault="007B4FF4" w:rsidP="007B4FF4">
      <w:pPr>
        <w:spacing w:after="0" w:line="240" w:lineRule="auto"/>
        <w:ind w:left="-426"/>
        <w:jc w:val="both"/>
        <w:rPr>
          <w:rFonts w:ascii="Arial" w:eastAsia="Times New Roman" w:hAnsi="Arial" w:cs="Arial"/>
          <w:spacing w:val="0"/>
          <w:sz w:val="22"/>
          <w:lang w:val="en-US" w:eastAsia="en-NZ"/>
        </w:rPr>
      </w:pPr>
      <w:r w:rsidRPr="007B4FF4">
        <w:rPr>
          <w:rFonts w:ascii="Arial" w:eastAsia="Times New Roman" w:hAnsi="Arial" w:cs="Arial"/>
          <w:b/>
          <w:spacing w:val="0"/>
          <w:sz w:val="22"/>
          <w:lang w:val="en-US" w:eastAsia="en-NZ"/>
        </w:rPr>
        <w:t>Organisational Vision</w:t>
      </w:r>
      <w:r w:rsidRPr="007B4FF4">
        <w:rPr>
          <w:rFonts w:ascii="Arial" w:eastAsia="Times New Roman" w:hAnsi="Arial" w:cs="Arial"/>
          <w:spacing w:val="0"/>
          <w:sz w:val="22"/>
          <w:lang w:val="en-US" w:eastAsia="en-NZ"/>
        </w:rPr>
        <w:t xml:space="preserve">: </w:t>
      </w:r>
    </w:p>
    <w:p w14:paraId="719B8704" w14:textId="77777777" w:rsidR="007B4FF4" w:rsidRPr="007B4FF4" w:rsidRDefault="007B4FF4" w:rsidP="007B4FF4">
      <w:pPr>
        <w:spacing w:after="0" w:line="240" w:lineRule="auto"/>
        <w:ind w:left="-426"/>
        <w:jc w:val="both"/>
        <w:rPr>
          <w:rFonts w:ascii="Arial" w:eastAsia="Times New Roman" w:hAnsi="Arial" w:cs="Arial"/>
          <w:i/>
          <w:color w:val="008080"/>
          <w:spacing w:val="0"/>
          <w:sz w:val="22"/>
          <w:lang w:val="en-US" w:eastAsia="en-NZ"/>
        </w:rPr>
      </w:pPr>
      <w:r w:rsidRPr="007B4FF4">
        <w:rPr>
          <w:rFonts w:ascii="Arial" w:eastAsia="Times New Roman" w:hAnsi="Arial" w:cs="Arial"/>
          <w:spacing w:val="0"/>
          <w:sz w:val="22"/>
          <w:lang w:val="en-US" w:eastAsia="en-NZ"/>
        </w:rPr>
        <w:t xml:space="preserve">South Canterbury District Health Board (SCDHB) is committed </w:t>
      </w:r>
      <w:r w:rsidRPr="007B4FF4">
        <w:rPr>
          <w:rFonts w:ascii="Arial" w:eastAsia="Times New Roman" w:hAnsi="Arial" w:cs="Arial"/>
          <w:i/>
          <w:color w:val="008080"/>
          <w:spacing w:val="0"/>
          <w:sz w:val="22"/>
          <w:lang w:val="en-US" w:eastAsia="en-NZ"/>
        </w:rPr>
        <w:t>“to enhance the health and independence of the people of South Canterbury”.</w:t>
      </w:r>
    </w:p>
    <w:p w14:paraId="769785DB" w14:textId="77777777" w:rsidR="007B4FF4" w:rsidRPr="007B4FF4" w:rsidRDefault="007B4FF4" w:rsidP="007B4FF4">
      <w:pPr>
        <w:spacing w:after="0" w:line="240" w:lineRule="auto"/>
        <w:rPr>
          <w:rFonts w:ascii="Arial" w:eastAsia="Times New Roman" w:hAnsi="Arial" w:cs="Arial"/>
          <w:b/>
          <w:spacing w:val="0"/>
          <w:sz w:val="22"/>
          <w:lang w:val="en-US" w:eastAsia="en-NZ"/>
        </w:rPr>
      </w:pPr>
    </w:p>
    <w:p w14:paraId="2DF727DC" w14:textId="77777777" w:rsidR="007B4FF4" w:rsidRPr="007B4FF4" w:rsidRDefault="007B4FF4" w:rsidP="007B4FF4">
      <w:pPr>
        <w:spacing w:after="0" w:line="240" w:lineRule="auto"/>
        <w:ind w:hanging="426"/>
        <w:rPr>
          <w:rFonts w:ascii="Arial" w:eastAsia="Times New Roman" w:hAnsi="Arial" w:cs="Arial"/>
          <w:spacing w:val="0"/>
          <w:sz w:val="22"/>
          <w:lang w:eastAsia="en-NZ"/>
        </w:rPr>
      </w:pPr>
      <w:r w:rsidRPr="007B4FF4">
        <w:rPr>
          <w:rFonts w:ascii="Arial" w:eastAsia="Times New Roman" w:hAnsi="Arial" w:cs="Arial"/>
          <w:b/>
          <w:spacing w:val="0"/>
          <w:sz w:val="22"/>
          <w:lang w:val="en-US" w:eastAsia="en-NZ"/>
        </w:rPr>
        <w:t>Organisational Values:</w:t>
      </w:r>
      <w:r w:rsidRPr="007B4FF4">
        <w:rPr>
          <w:rFonts w:ascii="Arial" w:eastAsia="Times New Roman" w:hAnsi="Arial"/>
          <w:spacing w:val="0"/>
          <w:sz w:val="22"/>
          <w:lang w:eastAsia="en-NZ"/>
        </w:rPr>
        <w:t xml:space="preserve"> </w:t>
      </w:r>
      <w:r w:rsidRPr="007B4FF4">
        <w:rPr>
          <w:rFonts w:ascii="Arial" w:eastAsia="Times New Roman" w:hAnsi="Arial" w:cs="Arial"/>
          <w:b/>
          <w:color w:val="008080"/>
          <w:spacing w:val="0"/>
          <w:sz w:val="22"/>
          <w:lang w:eastAsia="en-NZ"/>
        </w:rPr>
        <w:t>I CARE</w:t>
      </w:r>
    </w:p>
    <w:p w14:paraId="7DC0DBCA"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I</w:t>
      </w:r>
      <w:r w:rsidRPr="007B4FF4">
        <w:rPr>
          <w:rFonts w:ascii="Arial" w:eastAsia="Times New Roman" w:hAnsi="Arial" w:cs="Arial"/>
          <w:spacing w:val="0"/>
          <w:sz w:val="22"/>
          <w:lang w:eastAsia="en-NZ"/>
        </w:rPr>
        <w:t>ntegrity</w:t>
      </w:r>
    </w:p>
    <w:p w14:paraId="6ABCCF6A"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C</w:t>
      </w:r>
      <w:r w:rsidRPr="007B4FF4">
        <w:rPr>
          <w:rFonts w:ascii="Arial" w:eastAsia="Times New Roman" w:hAnsi="Arial" w:cs="Arial"/>
          <w:spacing w:val="0"/>
          <w:sz w:val="22"/>
          <w:lang w:eastAsia="en-NZ"/>
        </w:rPr>
        <w:t>ollaboration</w:t>
      </w:r>
    </w:p>
    <w:p w14:paraId="686DF93C"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A</w:t>
      </w:r>
      <w:r w:rsidRPr="007B4FF4">
        <w:rPr>
          <w:rFonts w:ascii="Arial" w:eastAsia="Times New Roman" w:hAnsi="Arial" w:cs="Arial"/>
          <w:spacing w:val="0"/>
          <w:sz w:val="22"/>
          <w:lang w:eastAsia="en-NZ"/>
        </w:rPr>
        <w:t>ccountability</w:t>
      </w:r>
    </w:p>
    <w:p w14:paraId="5DFF69EE"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R</w:t>
      </w:r>
      <w:r w:rsidRPr="007B4FF4">
        <w:rPr>
          <w:rFonts w:ascii="Arial" w:eastAsia="Times New Roman" w:hAnsi="Arial" w:cs="Arial"/>
          <w:spacing w:val="0"/>
          <w:sz w:val="22"/>
          <w:lang w:eastAsia="en-NZ"/>
        </w:rPr>
        <w:t>espect</w:t>
      </w:r>
    </w:p>
    <w:p w14:paraId="2A8FC852"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E</w:t>
      </w:r>
      <w:r w:rsidRPr="007B4FF4">
        <w:rPr>
          <w:rFonts w:ascii="Arial" w:eastAsia="Times New Roman" w:hAnsi="Arial" w:cs="Arial"/>
          <w:spacing w:val="0"/>
          <w:sz w:val="22"/>
          <w:lang w:eastAsia="en-NZ"/>
        </w:rPr>
        <w:t>xcellence</w:t>
      </w:r>
    </w:p>
    <w:p w14:paraId="6904CB1A" w14:textId="77777777" w:rsidR="007B4FF4" w:rsidRPr="007B4FF4" w:rsidRDefault="007B4FF4" w:rsidP="007B4FF4">
      <w:pPr>
        <w:spacing w:after="0" w:line="240" w:lineRule="auto"/>
        <w:rPr>
          <w:rFonts w:ascii="Arial" w:eastAsia="Times New Roman" w:hAnsi="Arial" w:cs="Arial"/>
          <w:color w:val="66CCFF"/>
          <w:spacing w:val="0"/>
          <w:sz w:val="16"/>
          <w:szCs w:val="16"/>
          <w:lang w:val="en-US"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2099"/>
        <w:gridCol w:w="7258"/>
      </w:tblGrid>
      <w:tr w:rsidR="007B4FF4" w:rsidRPr="007B4FF4" w14:paraId="796C304B" w14:textId="77777777" w:rsidTr="007B4FF4">
        <w:tc>
          <w:tcPr>
            <w:tcW w:w="9357" w:type="dxa"/>
            <w:gridSpan w:val="2"/>
            <w:shd w:val="clear" w:color="auto" w:fill="31849B"/>
          </w:tcPr>
          <w:p w14:paraId="77F09210" w14:textId="77777777" w:rsidR="007B4FF4" w:rsidRPr="007B4FF4" w:rsidRDefault="007B4FF4" w:rsidP="007B4FF4">
            <w:pPr>
              <w:spacing w:after="0" w:line="240" w:lineRule="auto"/>
              <w:rPr>
                <w:rFonts w:ascii="Arial" w:eastAsia="Times New Roman" w:hAnsi="Arial" w:cs="Arial"/>
                <w:b/>
                <w:spacing w:val="0"/>
                <w:sz w:val="20"/>
                <w:szCs w:val="20"/>
                <w:lang w:val="en-US" w:eastAsia="en-NZ"/>
              </w:rPr>
            </w:pPr>
          </w:p>
          <w:p w14:paraId="6320660C" w14:textId="77777777"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Times New Roman" w:hAnsi="Arial" w:cs="Arial"/>
                <w:b/>
                <w:spacing w:val="0"/>
                <w:sz w:val="20"/>
                <w:szCs w:val="20"/>
                <w:lang w:val="en-US" w:eastAsia="en-NZ"/>
              </w:rPr>
              <w:t>POSITION:</w:t>
            </w:r>
            <w:r w:rsidRPr="007B4FF4">
              <w:rPr>
                <w:rFonts w:ascii="Arial" w:eastAsia="Times New Roman" w:hAnsi="Arial" w:cs="Arial"/>
                <w:spacing w:val="0"/>
                <w:sz w:val="20"/>
                <w:szCs w:val="20"/>
                <w:lang w:val="en-US" w:eastAsia="en-NZ"/>
              </w:rPr>
              <w:t xml:space="preserve"> </w:t>
            </w:r>
            <w:r w:rsidR="001C4B6F" w:rsidRPr="0018255E">
              <w:rPr>
                <w:rFonts w:ascii="Arial" w:eastAsia="Times New Roman" w:hAnsi="Arial" w:cs="Arial"/>
                <w:spacing w:val="0"/>
                <w:sz w:val="20"/>
                <w:szCs w:val="20"/>
                <w:lang w:val="en-US" w:eastAsia="en-NZ"/>
              </w:rPr>
              <w:t>Care Co-</w:t>
            </w:r>
            <w:r w:rsidR="003B7FAC" w:rsidRPr="0018255E">
              <w:rPr>
                <w:rFonts w:ascii="Arial" w:eastAsia="Times New Roman" w:hAnsi="Arial" w:cs="Arial"/>
                <w:spacing w:val="0"/>
                <w:sz w:val="20"/>
                <w:szCs w:val="20"/>
                <w:lang w:val="en-US" w:eastAsia="en-NZ"/>
              </w:rPr>
              <w:t>coordinator</w:t>
            </w:r>
            <w:r w:rsidR="003E3FC0" w:rsidRPr="0018255E">
              <w:rPr>
                <w:rFonts w:ascii="Arial" w:eastAsia="Times New Roman" w:hAnsi="Arial" w:cs="Arial"/>
                <w:spacing w:val="0"/>
                <w:sz w:val="20"/>
                <w:szCs w:val="20"/>
                <w:lang w:val="en-US" w:eastAsia="en-NZ"/>
              </w:rPr>
              <w:t xml:space="preserve"> </w:t>
            </w:r>
            <w:r w:rsidR="001C4B6F" w:rsidRPr="0018255E">
              <w:rPr>
                <w:rFonts w:ascii="Arial" w:eastAsia="Times New Roman" w:hAnsi="Arial" w:cs="Arial"/>
                <w:spacing w:val="0"/>
                <w:sz w:val="20"/>
                <w:szCs w:val="20"/>
                <w:lang w:val="en-US" w:eastAsia="en-NZ"/>
              </w:rPr>
              <w:t>Needs Assessment and Service Co-ordination Team</w:t>
            </w:r>
          </w:p>
          <w:p w14:paraId="6CF7CC79" w14:textId="77777777" w:rsidR="007B4FF4" w:rsidRPr="007B4FF4" w:rsidRDefault="007B4FF4" w:rsidP="007B4FF4">
            <w:pPr>
              <w:spacing w:after="0" w:line="240" w:lineRule="auto"/>
              <w:rPr>
                <w:rFonts w:ascii="Arial" w:eastAsia="Times New Roman" w:hAnsi="Arial" w:cs="Arial"/>
                <w:spacing w:val="0"/>
                <w:sz w:val="20"/>
                <w:szCs w:val="20"/>
                <w:lang w:val="en-US" w:eastAsia="en-NZ"/>
              </w:rPr>
            </w:pPr>
          </w:p>
        </w:tc>
      </w:tr>
      <w:tr w:rsidR="007B4FF4" w:rsidRPr="007B4FF4" w14:paraId="2AF8F434" w14:textId="77777777" w:rsidTr="007B4FF4">
        <w:tc>
          <w:tcPr>
            <w:tcW w:w="9357" w:type="dxa"/>
            <w:gridSpan w:val="2"/>
            <w:shd w:val="clear" w:color="auto" w:fill="FFFFFF"/>
          </w:tcPr>
          <w:p w14:paraId="4685B4A4" w14:textId="77777777" w:rsidR="007B4FF4" w:rsidRPr="007B4FF4" w:rsidRDefault="007B4FF4" w:rsidP="007B4FF4">
            <w:pPr>
              <w:spacing w:after="0" w:line="240" w:lineRule="auto"/>
              <w:rPr>
                <w:rFonts w:ascii="Arial" w:eastAsia="Times New Roman" w:hAnsi="Arial" w:cs="Arial"/>
                <w:spacing w:val="0"/>
                <w:sz w:val="20"/>
                <w:szCs w:val="20"/>
                <w:lang w:val="en-US" w:eastAsia="en-NZ"/>
              </w:rPr>
            </w:pPr>
          </w:p>
          <w:p w14:paraId="126FDA1D" w14:textId="23DD3DD0" w:rsidR="007B4FF4" w:rsidRPr="0018255E" w:rsidRDefault="007B4FF4" w:rsidP="007B4FF4">
            <w:pPr>
              <w:spacing w:after="0" w:line="240" w:lineRule="auto"/>
              <w:ind w:left="2552" w:hanging="2552"/>
              <w:jc w:val="both"/>
              <w:rPr>
                <w:rFonts w:ascii="Arial" w:eastAsia="Times New Roman" w:hAnsi="Arial"/>
                <w:spacing w:val="0"/>
                <w:sz w:val="20"/>
                <w:szCs w:val="20"/>
                <w:lang w:eastAsia="en-NZ"/>
              </w:rPr>
            </w:pPr>
            <w:r w:rsidRPr="007B4FF4">
              <w:rPr>
                <w:rFonts w:ascii="Arial" w:eastAsia="Times New Roman" w:hAnsi="Arial" w:cs="Arial"/>
                <w:b/>
                <w:spacing w:val="0"/>
                <w:sz w:val="20"/>
                <w:szCs w:val="20"/>
                <w:lang w:val="en-US" w:eastAsia="en-NZ"/>
              </w:rPr>
              <w:t xml:space="preserve">REPORTS TO: </w:t>
            </w:r>
            <w:r w:rsidR="001C4B6F" w:rsidRPr="0018255E">
              <w:rPr>
                <w:rFonts w:ascii="Arial" w:eastAsia="Times New Roman" w:hAnsi="Arial" w:cs="Arial"/>
                <w:spacing w:val="0"/>
                <w:sz w:val="20"/>
                <w:szCs w:val="20"/>
                <w:lang w:val="en-US" w:eastAsia="en-NZ"/>
              </w:rPr>
              <w:t>Needs assessme</w:t>
            </w:r>
            <w:r w:rsidR="003E3FC0" w:rsidRPr="0018255E">
              <w:rPr>
                <w:rFonts w:ascii="Arial" w:eastAsia="Times New Roman" w:hAnsi="Arial" w:cs="Arial"/>
                <w:spacing w:val="0"/>
                <w:sz w:val="20"/>
                <w:szCs w:val="20"/>
                <w:lang w:val="en-US" w:eastAsia="en-NZ"/>
              </w:rPr>
              <w:t>nt and Service Co-ordination (</w:t>
            </w:r>
            <w:r w:rsidR="001C4B6F" w:rsidRPr="0018255E">
              <w:rPr>
                <w:rFonts w:ascii="Arial" w:eastAsia="Times New Roman" w:hAnsi="Arial" w:cs="Arial"/>
                <w:spacing w:val="0"/>
                <w:sz w:val="20"/>
                <w:szCs w:val="20"/>
                <w:lang w:val="en-US" w:eastAsia="en-NZ"/>
              </w:rPr>
              <w:t>NASC)</w:t>
            </w:r>
            <w:r w:rsidR="00D31528">
              <w:rPr>
                <w:rFonts w:ascii="Arial" w:eastAsia="Times New Roman" w:hAnsi="Arial" w:cs="Arial"/>
                <w:spacing w:val="0"/>
                <w:sz w:val="20"/>
                <w:szCs w:val="20"/>
                <w:lang w:val="en-US" w:eastAsia="en-NZ"/>
              </w:rPr>
              <w:t xml:space="preserve"> C</w:t>
            </w:r>
            <w:r w:rsidR="00FA2C7D">
              <w:rPr>
                <w:rFonts w:ascii="Arial" w:eastAsia="Times New Roman" w:hAnsi="Arial" w:cs="Arial"/>
                <w:spacing w:val="0"/>
                <w:sz w:val="20"/>
                <w:szCs w:val="20"/>
                <w:lang w:val="en-US" w:eastAsia="en-NZ"/>
              </w:rPr>
              <w:t>harge Nurse Manager</w:t>
            </w:r>
          </w:p>
          <w:p w14:paraId="680F388A" w14:textId="77777777" w:rsidR="007B4FF4" w:rsidRPr="007B4FF4" w:rsidRDefault="007B4FF4" w:rsidP="007B4FF4">
            <w:pPr>
              <w:spacing w:after="0" w:line="240" w:lineRule="auto"/>
              <w:rPr>
                <w:rFonts w:ascii="Arial" w:eastAsia="Times New Roman" w:hAnsi="Arial" w:cs="Arial"/>
                <w:b/>
                <w:color w:val="33CCCC"/>
                <w:spacing w:val="0"/>
                <w:sz w:val="20"/>
                <w:szCs w:val="20"/>
                <w:lang w:val="en-US" w:eastAsia="en-NZ"/>
              </w:rPr>
            </w:pPr>
          </w:p>
        </w:tc>
      </w:tr>
      <w:tr w:rsidR="0093040F" w:rsidRPr="007B4FF4" w14:paraId="28E37D9D" w14:textId="77777777" w:rsidTr="007B4FF4">
        <w:tc>
          <w:tcPr>
            <w:tcW w:w="9357" w:type="dxa"/>
            <w:gridSpan w:val="2"/>
            <w:shd w:val="clear" w:color="auto" w:fill="FFFFFF"/>
          </w:tcPr>
          <w:p w14:paraId="2BBD4236" w14:textId="77777777" w:rsidR="0093040F" w:rsidRDefault="0093040F" w:rsidP="007B4FF4">
            <w:pPr>
              <w:spacing w:after="0" w:line="240" w:lineRule="auto"/>
              <w:rPr>
                <w:rFonts w:ascii="Arial" w:eastAsia="Times New Roman" w:hAnsi="Arial" w:cs="Arial"/>
                <w:spacing w:val="0"/>
                <w:sz w:val="20"/>
                <w:szCs w:val="20"/>
                <w:lang w:val="en-US" w:eastAsia="en-NZ"/>
              </w:rPr>
            </w:pPr>
          </w:p>
          <w:p w14:paraId="16A1EADC" w14:textId="77777777" w:rsidR="0093040F" w:rsidRPr="0093040F" w:rsidRDefault="0093040F" w:rsidP="007B4FF4">
            <w:pPr>
              <w:spacing w:after="0" w:line="240" w:lineRule="auto"/>
              <w:rPr>
                <w:rFonts w:ascii="Arial" w:eastAsia="Times New Roman" w:hAnsi="Arial" w:cs="Arial"/>
                <w:b/>
                <w:spacing w:val="0"/>
                <w:sz w:val="20"/>
                <w:szCs w:val="20"/>
                <w:lang w:val="en-US" w:eastAsia="en-NZ"/>
              </w:rPr>
            </w:pPr>
            <w:r w:rsidRPr="0093040F">
              <w:rPr>
                <w:rFonts w:ascii="Arial" w:eastAsia="Times New Roman" w:hAnsi="Arial" w:cs="Arial"/>
                <w:b/>
                <w:spacing w:val="0"/>
                <w:sz w:val="20"/>
                <w:szCs w:val="20"/>
                <w:lang w:val="en-US" w:eastAsia="en-NZ"/>
              </w:rPr>
              <w:t xml:space="preserve">HOURS: </w:t>
            </w:r>
            <w:r w:rsidR="00431466">
              <w:rPr>
                <w:rFonts w:ascii="Arial" w:eastAsia="Times New Roman" w:hAnsi="Arial" w:cs="Arial"/>
                <w:b/>
                <w:spacing w:val="0"/>
                <w:sz w:val="20"/>
                <w:szCs w:val="20"/>
                <w:lang w:val="en-US" w:eastAsia="en-NZ"/>
              </w:rPr>
              <w:t>Monday – Friday:  Core office hours 8.30 – 5pm with some flexibility to be able to meet the needs of clients</w:t>
            </w:r>
          </w:p>
          <w:p w14:paraId="5CBBBA35" w14:textId="77777777" w:rsidR="0093040F" w:rsidRPr="007B4FF4" w:rsidRDefault="0093040F" w:rsidP="007B4FF4">
            <w:pPr>
              <w:spacing w:after="0" w:line="240" w:lineRule="auto"/>
              <w:rPr>
                <w:rFonts w:ascii="Arial" w:eastAsia="Times New Roman" w:hAnsi="Arial" w:cs="Arial"/>
                <w:spacing w:val="0"/>
                <w:sz w:val="20"/>
                <w:szCs w:val="20"/>
                <w:lang w:val="en-US" w:eastAsia="en-NZ"/>
              </w:rPr>
            </w:pPr>
          </w:p>
        </w:tc>
      </w:tr>
      <w:tr w:rsidR="007B4FF4" w:rsidRPr="007B4FF4" w14:paraId="503163CF" w14:textId="77777777" w:rsidTr="001C4B6F">
        <w:tc>
          <w:tcPr>
            <w:tcW w:w="9357" w:type="dxa"/>
            <w:gridSpan w:val="2"/>
          </w:tcPr>
          <w:p w14:paraId="3A56BB44" w14:textId="77777777" w:rsidR="007B4FF4" w:rsidRPr="007B4FF4" w:rsidRDefault="007B4FF4" w:rsidP="007B4FF4">
            <w:pPr>
              <w:spacing w:after="0" w:line="240" w:lineRule="auto"/>
              <w:rPr>
                <w:rFonts w:ascii="Arial" w:eastAsia="Arial Unicode MS" w:hAnsi="Arial" w:cs="Arial"/>
                <w:b/>
                <w:spacing w:val="0"/>
                <w:sz w:val="20"/>
                <w:szCs w:val="20"/>
                <w:lang w:val="en-US" w:eastAsia="en-NZ"/>
              </w:rPr>
            </w:pPr>
          </w:p>
          <w:p w14:paraId="2C5AE144" w14:textId="77777777" w:rsidR="007B4FF4" w:rsidRPr="007B4FF4" w:rsidRDefault="007B4FF4" w:rsidP="007B4FF4">
            <w:pPr>
              <w:spacing w:after="0" w:line="240" w:lineRule="auto"/>
              <w:rPr>
                <w:rFonts w:ascii="Arial" w:eastAsia="Arial Unicode MS" w:hAnsi="Arial" w:cs="Arial"/>
                <w:b/>
                <w:spacing w:val="0"/>
                <w:sz w:val="20"/>
                <w:szCs w:val="20"/>
                <w:lang w:val="en-US" w:eastAsia="en-NZ"/>
              </w:rPr>
            </w:pPr>
            <w:r w:rsidRPr="007B4FF4">
              <w:rPr>
                <w:rFonts w:ascii="Arial" w:eastAsia="Arial Unicode MS" w:hAnsi="Arial" w:cs="Arial"/>
                <w:b/>
                <w:spacing w:val="0"/>
                <w:sz w:val="20"/>
                <w:szCs w:val="20"/>
                <w:lang w:val="en-US" w:eastAsia="en-NZ"/>
              </w:rPr>
              <w:t>PURPOSE:</w:t>
            </w:r>
          </w:p>
          <w:p w14:paraId="3580C512" w14:textId="77777777" w:rsidR="007B4FF4" w:rsidRPr="007B4FF4" w:rsidRDefault="007B4FF4" w:rsidP="007B4FF4">
            <w:pPr>
              <w:spacing w:after="0" w:line="276" w:lineRule="auto"/>
              <w:ind w:left="283"/>
              <w:rPr>
                <w:rFonts w:ascii="Arial" w:eastAsia="Times New Roman" w:hAnsi="Arial" w:cs="Arial"/>
                <w:spacing w:val="0"/>
                <w:sz w:val="20"/>
                <w:szCs w:val="20"/>
                <w:lang w:val="en-US" w:eastAsia="en-NZ"/>
              </w:rPr>
            </w:pPr>
          </w:p>
          <w:p w14:paraId="28151570" w14:textId="77777777" w:rsidR="007B4FF4" w:rsidRPr="007B4FF4" w:rsidRDefault="007B4FF4" w:rsidP="007B4FF4">
            <w:pPr>
              <w:spacing w:after="0" w:line="276" w:lineRule="auto"/>
              <w:jc w:val="both"/>
              <w:rPr>
                <w:rFonts w:ascii="Arial" w:eastAsia="Times New Roman" w:hAnsi="Arial" w:cs="Arial"/>
                <w:spacing w:val="0"/>
                <w:sz w:val="20"/>
                <w:szCs w:val="20"/>
                <w:lang w:val="en-US" w:eastAsia="en-NZ"/>
              </w:rPr>
            </w:pPr>
            <w:r w:rsidRPr="007B4FF4">
              <w:rPr>
                <w:rFonts w:ascii="Arial" w:eastAsia="Times New Roman" w:hAnsi="Arial" w:cs="Arial"/>
                <w:spacing w:val="0"/>
                <w:sz w:val="20"/>
                <w:szCs w:val="20"/>
                <w:lang w:val="en-US" w:eastAsia="en-NZ"/>
              </w:rPr>
              <w:t xml:space="preserve">The </w:t>
            </w:r>
            <w:r w:rsidR="001C4B6F" w:rsidRPr="0018255E">
              <w:rPr>
                <w:rFonts w:ascii="Arial" w:eastAsia="Times New Roman" w:hAnsi="Arial" w:cs="Arial"/>
                <w:spacing w:val="0"/>
                <w:sz w:val="20"/>
                <w:szCs w:val="20"/>
                <w:lang w:val="en-US" w:eastAsia="en-NZ"/>
              </w:rPr>
              <w:t>Care Co-</w:t>
            </w:r>
            <w:r w:rsidR="003B7FAC" w:rsidRPr="0018255E">
              <w:rPr>
                <w:rFonts w:ascii="Arial" w:eastAsia="Times New Roman" w:hAnsi="Arial" w:cs="Arial"/>
                <w:spacing w:val="0"/>
                <w:sz w:val="20"/>
                <w:szCs w:val="20"/>
                <w:lang w:val="en-US" w:eastAsia="en-NZ"/>
              </w:rPr>
              <w:t>coordinator</w:t>
            </w:r>
            <w:r w:rsidR="003E3FC0" w:rsidRPr="0018255E">
              <w:rPr>
                <w:rFonts w:ascii="Arial" w:eastAsia="Times New Roman" w:hAnsi="Arial" w:cs="Arial"/>
                <w:spacing w:val="0"/>
                <w:sz w:val="20"/>
                <w:szCs w:val="20"/>
                <w:lang w:val="en-US" w:eastAsia="en-NZ"/>
              </w:rPr>
              <w:t xml:space="preserve"> </w:t>
            </w:r>
            <w:r w:rsidR="003E3FC0">
              <w:rPr>
                <w:rFonts w:ascii="Arial" w:eastAsia="Times New Roman" w:hAnsi="Arial" w:cs="Arial"/>
                <w:spacing w:val="0"/>
                <w:sz w:val="20"/>
                <w:szCs w:val="20"/>
                <w:lang w:val="en-US" w:eastAsia="en-NZ"/>
              </w:rPr>
              <w:t xml:space="preserve">is a key member of the </w:t>
            </w:r>
            <w:r w:rsidR="001C4B6F" w:rsidRPr="0018255E">
              <w:rPr>
                <w:rFonts w:ascii="Arial" w:eastAsia="Times New Roman" w:hAnsi="Arial" w:cs="Arial"/>
                <w:spacing w:val="0"/>
                <w:sz w:val="20"/>
                <w:szCs w:val="20"/>
                <w:lang w:val="en-US" w:eastAsia="en-NZ"/>
              </w:rPr>
              <w:t>NASC team</w:t>
            </w:r>
            <w:r w:rsidRPr="0018255E">
              <w:rPr>
                <w:rFonts w:ascii="Arial" w:eastAsia="Times New Roman" w:hAnsi="Arial" w:cs="Arial"/>
                <w:spacing w:val="0"/>
                <w:sz w:val="20"/>
                <w:szCs w:val="20"/>
                <w:lang w:val="en-US" w:eastAsia="en-NZ"/>
              </w:rPr>
              <w:t xml:space="preserve"> </w:t>
            </w:r>
            <w:r w:rsidRPr="007B4FF4">
              <w:rPr>
                <w:rFonts w:ascii="Arial" w:eastAsia="Times New Roman" w:hAnsi="Arial" w:cs="Arial"/>
                <w:spacing w:val="0"/>
                <w:sz w:val="20"/>
                <w:szCs w:val="20"/>
                <w:lang w:val="en-US" w:eastAsia="en-NZ"/>
              </w:rPr>
              <w:t xml:space="preserve">within South Canterbury District Health Board (SCDHB) and will work in collaboration with all other DHB clinical </w:t>
            </w:r>
            <w:r>
              <w:rPr>
                <w:rFonts w:ascii="Arial" w:eastAsia="Times New Roman" w:hAnsi="Arial" w:cs="Arial"/>
                <w:spacing w:val="0"/>
                <w:sz w:val="20"/>
                <w:szCs w:val="20"/>
                <w:lang w:val="en-US" w:eastAsia="en-NZ"/>
              </w:rPr>
              <w:t xml:space="preserve">and </w:t>
            </w:r>
            <w:r w:rsidRPr="007B4FF4">
              <w:rPr>
                <w:rFonts w:ascii="Arial" w:eastAsia="Times New Roman" w:hAnsi="Arial" w:cs="Arial"/>
                <w:spacing w:val="0"/>
                <w:sz w:val="20"/>
                <w:szCs w:val="20"/>
                <w:lang w:val="en-US" w:eastAsia="en-NZ"/>
              </w:rPr>
              <w:t>service areas.</w:t>
            </w:r>
          </w:p>
          <w:p w14:paraId="4BE4319E" w14:textId="77777777" w:rsidR="007B4FF4" w:rsidRDefault="007B4FF4" w:rsidP="007B4FF4">
            <w:pPr>
              <w:spacing w:after="0" w:line="276" w:lineRule="auto"/>
              <w:jc w:val="both"/>
              <w:rPr>
                <w:rFonts w:ascii="Arial" w:eastAsia="Times New Roman" w:hAnsi="Arial" w:cs="Arial"/>
                <w:spacing w:val="0"/>
                <w:sz w:val="20"/>
                <w:szCs w:val="20"/>
                <w:lang w:val="en-US" w:eastAsia="en-NZ"/>
              </w:rPr>
            </w:pPr>
          </w:p>
          <w:p w14:paraId="0C5062A1" w14:textId="77777777" w:rsidR="007B4FF4" w:rsidRPr="0018255E" w:rsidRDefault="007B4FF4" w:rsidP="007B4FF4">
            <w:pPr>
              <w:spacing w:after="0" w:line="276" w:lineRule="auto"/>
              <w:jc w:val="both"/>
              <w:rPr>
                <w:rFonts w:ascii="Arial" w:eastAsia="Times New Roman" w:hAnsi="Arial" w:cs="Arial"/>
                <w:spacing w:val="0"/>
                <w:sz w:val="20"/>
                <w:szCs w:val="20"/>
                <w:lang w:val="en-US" w:eastAsia="en-NZ"/>
              </w:rPr>
            </w:pPr>
            <w:r w:rsidRPr="0018255E">
              <w:rPr>
                <w:rFonts w:ascii="Arial" w:eastAsia="Times New Roman" w:hAnsi="Arial" w:cs="Arial"/>
                <w:spacing w:val="0"/>
                <w:sz w:val="20"/>
                <w:szCs w:val="20"/>
                <w:lang w:val="en-US" w:eastAsia="en-NZ"/>
              </w:rPr>
              <w:t>PURPOSE DESCRIPTION</w:t>
            </w:r>
          </w:p>
          <w:p w14:paraId="02E46101" w14:textId="1DFFB43B" w:rsidR="00072CA6" w:rsidRDefault="00871D58" w:rsidP="00871D58">
            <w:pPr>
              <w:spacing w:after="0" w:line="276" w:lineRule="auto"/>
              <w:jc w:val="both"/>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The Care Co-</w:t>
            </w:r>
            <w:r w:rsidR="003B7FAC">
              <w:rPr>
                <w:rFonts w:ascii="Arial" w:eastAsia="Times New Roman" w:hAnsi="Arial" w:cs="Arial"/>
                <w:spacing w:val="0"/>
                <w:sz w:val="20"/>
                <w:szCs w:val="20"/>
                <w:lang w:val="en-US" w:eastAsia="en-NZ"/>
              </w:rPr>
              <w:t>coordinator</w:t>
            </w:r>
            <w:r>
              <w:rPr>
                <w:rFonts w:ascii="Arial" w:eastAsia="Times New Roman" w:hAnsi="Arial" w:cs="Arial"/>
                <w:spacing w:val="0"/>
                <w:sz w:val="20"/>
                <w:szCs w:val="20"/>
                <w:lang w:val="en-US" w:eastAsia="en-NZ"/>
              </w:rPr>
              <w:t xml:space="preserve"> will assess clients ref</w:t>
            </w:r>
            <w:r w:rsidR="003E3FC0">
              <w:rPr>
                <w:rFonts w:ascii="Arial" w:eastAsia="Times New Roman" w:hAnsi="Arial" w:cs="Arial"/>
                <w:spacing w:val="0"/>
                <w:sz w:val="20"/>
                <w:szCs w:val="20"/>
                <w:lang w:val="en-US" w:eastAsia="en-NZ"/>
              </w:rPr>
              <w:t>erred to the</w:t>
            </w:r>
            <w:r w:rsidR="00FA2C7D">
              <w:rPr>
                <w:rFonts w:ascii="Arial" w:eastAsia="Times New Roman" w:hAnsi="Arial" w:cs="Arial"/>
                <w:spacing w:val="0"/>
                <w:sz w:val="20"/>
                <w:szCs w:val="20"/>
                <w:lang w:val="en-US" w:eastAsia="en-NZ"/>
              </w:rPr>
              <w:t xml:space="preserve"> </w:t>
            </w:r>
            <w:r w:rsidR="003E3FC0">
              <w:rPr>
                <w:rFonts w:ascii="Arial" w:eastAsia="Times New Roman" w:hAnsi="Arial" w:cs="Arial"/>
                <w:spacing w:val="0"/>
                <w:sz w:val="20"/>
                <w:szCs w:val="20"/>
                <w:lang w:val="en-US" w:eastAsia="en-NZ"/>
              </w:rPr>
              <w:t>NASC Service who are usually over 65 years of age</w:t>
            </w:r>
            <w:r w:rsidR="001B0DA9">
              <w:rPr>
                <w:rFonts w:ascii="Arial" w:eastAsia="Times New Roman" w:hAnsi="Arial" w:cs="Arial"/>
                <w:spacing w:val="0"/>
                <w:sz w:val="20"/>
                <w:szCs w:val="20"/>
                <w:lang w:val="en-US" w:eastAsia="en-NZ"/>
              </w:rPr>
              <w:t xml:space="preserve"> </w:t>
            </w:r>
            <w:r w:rsidR="003E3FC0">
              <w:rPr>
                <w:rFonts w:ascii="Arial" w:eastAsia="Times New Roman" w:hAnsi="Arial" w:cs="Arial"/>
                <w:spacing w:val="0"/>
                <w:sz w:val="20"/>
                <w:szCs w:val="20"/>
                <w:lang w:val="en-US" w:eastAsia="en-NZ"/>
              </w:rPr>
              <w:t xml:space="preserve">with aged related disabilities, </w:t>
            </w:r>
            <w:r w:rsidR="001B0DA9">
              <w:rPr>
                <w:rFonts w:ascii="Arial" w:eastAsia="Times New Roman" w:hAnsi="Arial" w:cs="Arial"/>
                <w:spacing w:val="0"/>
                <w:sz w:val="20"/>
                <w:szCs w:val="20"/>
                <w:lang w:val="en-US" w:eastAsia="en-NZ"/>
              </w:rPr>
              <w:t xml:space="preserve">or close and interest </w:t>
            </w:r>
            <w:r w:rsidR="003E3FC0">
              <w:rPr>
                <w:rFonts w:ascii="Arial" w:eastAsia="Times New Roman" w:hAnsi="Arial" w:cs="Arial"/>
                <w:spacing w:val="0"/>
                <w:sz w:val="20"/>
                <w:szCs w:val="20"/>
                <w:lang w:val="en-US" w:eastAsia="en-NZ"/>
              </w:rPr>
              <w:t>in a manner that reflects the needs of the client.</w:t>
            </w:r>
          </w:p>
          <w:p w14:paraId="0E6A24C7" w14:textId="77777777" w:rsidR="00871D58" w:rsidRDefault="00072CA6" w:rsidP="00871D58">
            <w:pPr>
              <w:spacing w:after="0" w:line="276" w:lineRule="auto"/>
              <w:jc w:val="both"/>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All assessments will be carried out using the appropriate assessment tools for the service</w:t>
            </w:r>
          </w:p>
          <w:p w14:paraId="1911AFBA" w14:textId="77777777" w:rsidR="00072CA6" w:rsidRDefault="00072CA6" w:rsidP="00871D58">
            <w:pPr>
              <w:spacing w:after="0" w:line="276" w:lineRule="auto"/>
              <w:jc w:val="both"/>
              <w:rPr>
                <w:rFonts w:ascii="Arial" w:eastAsia="Times New Roman" w:hAnsi="Arial" w:cs="Arial"/>
                <w:spacing w:val="0"/>
                <w:sz w:val="20"/>
                <w:szCs w:val="20"/>
                <w:lang w:val="en-US" w:eastAsia="en-NZ"/>
              </w:rPr>
            </w:pPr>
          </w:p>
          <w:p w14:paraId="568F3D59" w14:textId="77777777" w:rsidR="00871D58" w:rsidRPr="007B4FF4" w:rsidRDefault="00871D58" w:rsidP="00871D58">
            <w:pPr>
              <w:spacing w:after="0" w:line="276" w:lineRule="auto"/>
              <w:jc w:val="both"/>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 xml:space="preserve">The care </w:t>
            </w:r>
            <w:r w:rsidR="003B7FAC">
              <w:rPr>
                <w:rFonts w:ascii="Arial" w:eastAsia="Times New Roman" w:hAnsi="Arial" w:cs="Arial"/>
                <w:spacing w:val="0"/>
                <w:sz w:val="20"/>
                <w:szCs w:val="20"/>
                <w:lang w:val="en-US" w:eastAsia="en-NZ"/>
              </w:rPr>
              <w:t>coordinator</w:t>
            </w:r>
            <w:r>
              <w:rPr>
                <w:rFonts w:ascii="Arial" w:eastAsia="Times New Roman" w:hAnsi="Arial" w:cs="Arial"/>
                <w:spacing w:val="0"/>
                <w:sz w:val="20"/>
                <w:szCs w:val="20"/>
                <w:lang w:val="en-US" w:eastAsia="en-NZ"/>
              </w:rPr>
              <w:t xml:space="preserve"> will identify a comprehensive plan</w:t>
            </w:r>
            <w:r w:rsidR="00072CA6">
              <w:rPr>
                <w:rFonts w:ascii="Arial" w:eastAsia="Times New Roman" w:hAnsi="Arial" w:cs="Arial"/>
                <w:spacing w:val="0"/>
                <w:sz w:val="20"/>
                <w:szCs w:val="20"/>
                <w:lang w:val="en-US" w:eastAsia="en-NZ"/>
              </w:rPr>
              <w:t xml:space="preserve"> to meet clients prioritis</w:t>
            </w:r>
            <w:r>
              <w:rPr>
                <w:rFonts w:ascii="Arial" w:eastAsia="Times New Roman" w:hAnsi="Arial" w:cs="Arial"/>
                <w:spacing w:val="0"/>
                <w:sz w:val="20"/>
                <w:szCs w:val="20"/>
                <w:lang w:val="en-US" w:eastAsia="en-NZ"/>
              </w:rPr>
              <w:t xml:space="preserve">ed needs as identified through assessment, simultaneously managing the client and family expectations, providing services within established funding guidelines and timeframes. </w:t>
            </w:r>
          </w:p>
        </w:tc>
      </w:tr>
      <w:tr w:rsidR="007B4FF4" w:rsidRPr="007B4FF4" w14:paraId="7C364604" w14:textId="77777777" w:rsidTr="001C4B6F">
        <w:trPr>
          <w:trHeight w:val="641"/>
        </w:trPr>
        <w:tc>
          <w:tcPr>
            <w:tcW w:w="9357" w:type="dxa"/>
            <w:gridSpan w:val="2"/>
            <w:shd w:val="clear" w:color="auto" w:fill="31849B"/>
          </w:tcPr>
          <w:p w14:paraId="11CEEC4C" w14:textId="77777777" w:rsidR="007B4FF4" w:rsidRPr="007B4FF4" w:rsidRDefault="007B4FF4" w:rsidP="007B4FF4">
            <w:pPr>
              <w:spacing w:after="0" w:line="240" w:lineRule="auto"/>
              <w:rPr>
                <w:rFonts w:ascii="Arial" w:eastAsia="Arial Unicode MS" w:hAnsi="Arial" w:cs="Arial"/>
                <w:b/>
                <w:spacing w:val="0"/>
                <w:sz w:val="20"/>
                <w:szCs w:val="20"/>
                <w:lang w:val="en-US" w:eastAsia="en-NZ"/>
              </w:rPr>
            </w:pPr>
          </w:p>
          <w:p w14:paraId="4A4BC8E5" w14:textId="77777777"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Arial Unicode MS" w:hAnsi="Arial" w:cs="Arial"/>
                <w:b/>
                <w:spacing w:val="0"/>
                <w:sz w:val="20"/>
                <w:szCs w:val="20"/>
                <w:lang w:val="en-US" w:eastAsia="en-NZ"/>
              </w:rPr>
              <w:t>AREAS OF RESPONSIBLITY:</w:t>
            </w:r>
          </w:p>
          <w:p w14:paraId="5866D640" w14:textId="77777777" w:rsidR="007B4FF4" w:rsidRPr="007B4FF4" w:rsidRDefault="007B4FF4" w:rsidP="007B4FF4">
            <w:pPr>
              <w:spacing w:after="0" w:line="240" w:lineRule="auto"/>
              <w:ind w:left="720"/>
              <w:contextualSpacing/>
              <w:rPr>
                <w:rFonts w:ascii="Arial" w:eastAsia="Arial Unicode MS" w:hAnsi="Arial" w:cs="Arial"/>
                <w:spacing w:val="0"/>
                <w:sz w:val="20"/>
                <w:szCs w:val="20"/>
                <w:lang w:val="en-US" w:eastAsia="en-NZ"/>
              </w:rPr>
            </w:pPr>
          </w:p>
        </w:tc>
      </w:tr>
      <w:tr w:rsidR="007B4FF4" w:rsidRPr="007B4FF4" w14:paraId="6D32FD18" w14:textId="77777777" w:rsidTr="001C4B6F">
        <w:trPr>
          <w:trHeight w:val="983"/>
        </w:trPr>
        <w:tc>
          <w:tcPr>
            <w:tcW w:w="9357" w:type="dxa"/>
            <w:gridSpan w:val="2"/>
            <w:shd w:val="clear" w:color="auto" w:fill="auto"/>
          </w:tcPr>
          <w:p w14:paraId="4928EF74" w14:textId="77777777" w:rsidR="007B4FF4" w:rsidRPr="007B4FF4" w:rsidRDefault="007B4FF4" w:rsidP="007B4FF4">
            <w:pPr>
              <w:spacing w:after="0" w:line="240" w:lineRule="auto"/>
              <w:ind w:left="720"/>
              <w:rPr>
                <w:rFonts w:ascii="Arial" w:eastAsia="Arial Unicode MS" w:hAnsi="Arial" w:cs="Arial"/>
                <w:b/>
                <w:spacing w:val="0"/>
                <w:sz w:val="20"/>
                <w:szCs w:val="20"/>
                <w:lang w:val="en-US" w:eastAsia="en-NZ"/>
              </w:rPr>
            </w:pPr>
          </w:p>
          <w:p w14:paraId="45EA2F63" w14:textId="68B8392D" w:rsidR="007B4FF4" w:rsidRDefault="001C4B6F" w:rsidP="007B4FF4">
            <w:pPr>
              <w:numPr>
                <w:ilvl w:val="0"/>
                <w:numId w:val="10"/>
              </w:numPr>
              <w:spacing w:after="0" w:line="240" w:lineRule="auto"/>
              <w:rPr>
                <w:rFonts w:ascii="Arial" w:eastAsia="Arial Unicode MS" w:hAnsi="Arial" w:cs="Arial"/>
                <w:spacing w:val="0"/>
                <w:sz w:val="20"/>
                <w:szCs w:val="20"/>
                <w:lang w:val="en-US" w:eastAsia="en-NZ"/>
              </w:rPr>
            </w:pPr>
            <w:r>
              <w:rPr>
                <w:rFonts w:ascii="Arial" w:eastAsia="Arial Unicode MS" w:hAnsi="Arial" w:cs="Arial"/>
                <w:spacing w:val="0"/>
                <w:sz w:val="20"/>
                <w:szCs w:val="20"/>
                <w:lang w:val="en-US" w:eastAsia="en-NZ"/>
              </w:rPr>
              <w:t xml:space="preserve">Needs </w:t>
            </w:r>
            <w:r w:rsidR="00FA2C7D">
              <w:rPr>
                <w:rFonts w:ascii="Arial" w:eastAsia="Arial Unicode MS" w:hAnsi="Arial" w:cs="Arial"/>
                <w:spacing w:val="0"/>
                <w:sz w:val="20"/>
                <w:szCs w:val="20"/>
                <w:lang w:val="en-US" w:eastAsia="en-NZ"/>
              </w:rPr>
              <w:t>A</w:t>
            </w:r>
            <w:r>
              <w:rPr>
                <w:rFonts w:ascii="Arial" w:eastAsia="Arial Unicode MS" w:hAnsi="Arial" w:cs="Arial"/>
                <w:spacing w:val="0"/>
                <w:sz w:val="20"/>
                <w:szCs w:val="20"/>
                <w:lang w:val="en-US" w:eastAsia="en-NZ"/>
              </w:rPr>
              <w:t>ssessment Service Co-ordination</w:t>
            </w:r>
          </w:p>
          <w:p w14:paraId="4277137A" w14:textId="75B200D0" w:rsidR="00FA2C7D" w:rsidRPr="007B4FF4" w:rsidRDefault="00FA2C7D" w:rsidP="003D60DF">
            <w:pPr>
              <w:spacing w:after="0" w:line="240" w:lineRule="auto"/>
              <w:rPr>
                <w:rFonts w:ascii="Arial" w:eastAsia="Arial Unicode MS" w:hAnsi="Arial" w:cs="Arial"/>
                <w:spacing w:val="0"/>
                <w:sz w:val="20"/>
                <w:szCs w:val="20"/>
                <w:lang w:val="en-US" w:eastAsia="en-NZ"/>
              </w:rPr>
            </w:pPr>
          </w:p>
        </w:tc>
      </w:tr>
      <w:tr w:rsidR="007B4FF4" w:rsidRPr="007B4FF4" w14:paraId="47FE170E" w14:textId="77777777" w:rsidTr="001C4B6F">
        <w:trPr>
          <w:trHeight w:val="983"/>
        </w:trPr>
        <w:tc>
          <w:tcPr>
            <w:tcW w:w="2099" w:type="dxa"/>
          </w:tcPr>
          <w:p w14:paraId="58247063" w14:textId="77777777" w:rsidR="007B4FF4" w:rsidRPr="007B4FF4" w:rsidRDefault="007B4FF4" w:rsidP="007B4FF4">
            <w:pPr>
              <w:spacing w:before="80" w:after="0" w:line="240" w:lineRule="auto"/>
              <w:rPr>
                <w:rFonts w:ascii="Arial" w:eastAsia="Arial Unicode MS" w:hAnsi="Arial" w:cs="Arial"/>
                <w:b/>
                <w:spacing w:val="0"/>
                <w:sz w:val="20"/>
                <w:szCs w:val="20"/>
                <w:lang w:val="en-US" w:eastAsia="en-NZ"/>
              </w:rPr>
            </w:pPr>
            <w:r w:rsidRPr="007B4FF4">
              <w:rPr>
                <w:rFonts w:ascii="Arial" w:eastAsia="Arial Unicode MS" w:hAnsi="Arial" w:cs="Arial"/>
                <w:b/>
                <w:spacing w:val="0"/>
                <w:sz w:val="20"/>
                <w:szCs w:val="20"/>
                <w:lang w:val="en-US" w:eastAsia="en-NZ"/>
              </w:rPr>
              <w:lastRenderedPageBreak/>
              <w:t>MAIN OBJECTIVES</w:t>
            </w:r>
          </w:p>
        </w:tc>
        <w:tc>
          <w:tcPr>
            <w:tcW w:w="7258" w:type="dxa"/>
          </w:tcPr>
          <w:p w14:paraId="08F86ABF" w14:textId="0F99AE7C" w:rsidR="007B4FF4" w:rsidRPr="008E1459" w:rsidRDefault="007B4FF4" w:rsidP="007B4FF4">
            <w:pPr>
              <w:spacing w:before="80" w:after="0" w:line="240" w:lineRule="auto"/>
              <w:rPr>
                <w:rFonts w:ascii="Arial" w:eastAsia="Arial Unicode MS" w:hAnsi="Arial" w:cs="Arial"/>
                <w:spacing w:val="0"/>
                <w:sz w:val="20"/>
                <w:szCs w:val="20"/>
                <w:lang w:val="en-US" w:eastAsia="en-NZ"/>
              </w:rPr>
            </w:pPr>
            <w:r w:rsidRPr="007B4FF4">
              <w:rPr>
                <w:rFonts w:ascii="Arial" w:eastAsia="Arial Unicode MS" w:hAnsi="Arial" w:cs="Arial"/>
                <w:spacing w:val="0"/>
                <w:sz w:val="20"/>
                <w:szCs w:val="20"/>
                <w:lang w:val="en-US" w:eastAsia="en-NZ"/>
              </w:rPr>
              <w:t xml:space="preserve">The objectives of the </w:t>
            </w:r>
            <w:r w:rsidR="00193943" w:rsidRPr="0018255E">
              <w:rPr>
                <w:rFonts w:ascii="Arial" w:eastAsia="Times New Roman" w:hAnsi="Arial" w:cs="Arial"/>
                <w:spacing w:val="0"/>
                <w:sz w:val="20"/>
                <w:szCs w:val="20"/>
                <w:lang w:val="en-US" w:eastAsia="en-NZ"/>
              </w:rPr>
              <w:t xml:space="preserve">NASC Care </w:t>
            </w:r>
            <w:r w:rsidR="003D60DF" w:rsidRPr="0018255E">
              <w:rPr>
                <w:rFonts w:ascii="Arial" w:eastAsia="Times New Roman" w:hAnsi="Arial" w:cs="Arial"/>
                <w:spacing w:val="0"/>
                <w:sz w:val="20"/>
                <w:szCs w:val="20"/>
                <w:lang w:val="en-US" w:eastAsia="en-NZ"/>
              </w:rPr>
              <w:t xml:space="preserve">Coordinator </w:t>
            </w:r>
            <w:r w:rsidR="003D60DF" w:rsidRPr="0018255E">
              <w:rPr>
                <w:rFonts w:ascii="Arial" w:eastAsia="Arial Unicode MS" w:hAnsi="Arial" w:cs="Arial"/>
                <w:spacing w:val="0"/>
                <w:sz w:val="20"/>
                <w:szCs w:val="20"/>
                <w:lang w:val="en-US" w:eastAsia="en-NZ"/>
              </w:rPr>
              <w:t>is</w:t>
            </w:r>
            <w:r w:rsidRPr="0018255E">
              <w:rPr>
                <w:rFonts w:ascii="Arial" w:eastAsia="Arial Unicode MS" w:hAnsi="Arial" w:cs="Arial"/>
                <w:spacing w:val="0"/>
                <w:sz w:val="20"/>
                <w:szCs w:val="20"/>
                <w:lang w:val="en-US" w:eastAsia="en-NZ"/>
              </w:rPr>
              <w:t xml:space="preserve"> </w:t>
            </w:r>
            <w:r w:rsidRPr="007B4FF4">
              <w:rPr>
                <w:rFonts w:ascii="Arial" w:eastAsia="Arial Unicode MS" w:hAnsi="Arial" w:cs="Arial"/>
                <w:spacing w:val="0"/>
                <w:sz w:val="20"/>
                <w:szCs w:val="20"/>
                <w:lang w:val="en-US" w:eastAsia="en-NZ"/>
              </w:rPr>
              <w:t>to provide the following in conjunction with the Manager</w:t>
            </w:r>
          </w:p>
          <w:p w14:paraId="3D23E0A0" w14:textId="77777777" w:rsidR="0018255E" w:rsidRPr="00A12E9B" w:rsidRDefault="0018255E" w:rsidP="007B4FF4">
            <w:pPr>
              <w:numPr>
                <w:ilvl w:val="0"/>
                <w:numId w:val="11"/>
              </w:numPr>
              <w:spacing w:before="80" w:after="0" w:line="240" w:lineRule="auto"/>
              <w:ind w:left="346" w:hanging="346"/>
              <w:rPr>
                <w:rFonts w:ascii="Arial" w:eastAsia="Arial Unicode MS" w:hAnsi="Arial" w:cs="Arial"/>
                <w:i/>
                <w:spacing w:val="0"/>
                <w:sz w:val="20"/>
                <w:szCs w:val="20"/>
                <w:lang w:val="en-US" w:eastAsia="en-NZ"/>
              </w:rPr>
            </w:pPr>
            <w:r w:rsidRPr="00A12E9B">
              <w:rPr>
                <w:rFonts w:ascii="Arial" w:eastAsia="Arial Unicode MS" w:hAnsi="Arial" w:cs="Arial"/>
                <w:i/>
                <w:spacing w:val="0"/>
                <w:sz w:val="20"/>
                <w:szCs w:val="20"/>
                <w:lang w:val="en-US" w:eastAsia="en-NZ"/>
              </w:rPr>
              <w:t>W</w:t>
            </w:r>
            <w:r w:rsidR="008E1459" w:rsidRPr="00A12E9B">
              <w:rPr>
                <w:rFonts w:ascii="Arial" w:eastAsia="Arial Unicode MS" w:hAnsi="Arial" w:cs="Arial"/>
                <w:i/>
                <w:spacing w:val="0"/>
                <w:sz w:val="20"/>
                <w:szCs w:val="20"/>
                <w:lang w:val="en-US" w:eastAsia="en-NZ"/>
              </w:rPr>
              <w:t xml:space="preserve">ork independently and as part of a team. </w:t>
            </w:r>
          </w:p>
          <w:p w14:paraId="246D3FA8" w14:textId="77777777" w:rsidR="007B4FF4" w:rsidRPr="00A12E9B" w:rsidRDefault="0018255E" w:rsidP="007B4FF4">
            <w:pPr>
              <w:numPr>
                <w:ilvl w:val="0"/>
                <w:numId w:val="11"/>
              </w:numPr>
              <w:spacing w:before="80" w:after="0" w:line="240" w:lineRule="auto"/>
              <w:ind w:left="346" w:hanging="346"/>
              <w:rPr>
                <w:rFonts w:ascii="Arial" w:eastAsia="Arial Unicode MS" w:hAnsi="Arial" w:cs="Arial"/>
                <w:i/>
                <w:spacing w:val="0"/>
                <w:sz w:val="20"/>
                <w:szCs w:val="20"/>
                <w:lang w:val="en-US" w:eastAsia="en-NZ"/>
              </w:rPr>
            </w:pPr>
            <w:r w:rsidRPr="00A12E9B">
              <w:rPr>
                <w:rFonts w:ascii="Arial" w:eastAsia="Arial Unicode MS" w:hAnsi="Arial" w:cs="Arial"/>
                <w:i/>
                <w:spacing w:val="0"/>
                <w:sz w:val="20"/>
                <w:szCs w:val="20"/>
                <w:lang w:val="en-US" w:eastAsia="en-NZ"/>
              </w:rPr>
              <w:t>I</w:t>
            </w:r>
            <w:r w:rsidR="008E1459" w:rsidRPr="00A12E9B">
              <w:rPr>
                <w:rFonts w:ascii="Arial" w:eastAsia="Arial Unicode MS" w:hAnsi="Arial" w:cs="Arial"/>
                <w:i/>
                <w:spacing w:val="0"/>
                <w:sz w:val="20"/>
                <w:szCs w:val="20"/>
                <w:lang w:val="en-US" w:eastAsia="en-NZ"/>
              </w:rPr>
              <w:t>dentify opportunities for quality initiatives and actively participate in quality activities</w:t>
            </w:r>
          </w:p>
          <w:p w14:paraId="0E2FC83B" w14:textId="77777777" w:rsidR="00A12E9B" w:rsidRDefault="0018255E" w:rsidP="00A12E9B">
            <w:pPr>
              <w:numPr>
                <w:ilvl w:val="0"/>
                <w:numId w:val="11"/>
              </w:numPr>
              <w:spacing w:before="80" w:after="0" w:line="240" w:lineRule="auto"/>
              <w:ind w:left="346" w:hanging="346"/>
              <w:rPr>
                <w:rFonts w:ascii="Arial" w:eastAsia="Arial Unicode MS" w:hAnsi="Arial" w:cs="Arial"/>
                <w:i/>
                <w:spacing w:val="0"/>
                <w:sz w:val="20"/>
                <w:szCs w:val="20"/>
                <w:lang w:val="en-US" w:eastAsia="en-NZ"/>
              </w:rPr>
            </w:pPr>
            <w:r w:rsidRPr="00A12E9B">
              <w:rPr>
                <w:rFonts w:ascii="Arial" w:eastAsia="Arial Unicode MS" w:hAnsi="Arial" w:cs="Arial"/>
                <w:i/>
                <w:spacing w:val="0"/>
                <w:sz w:val="20"/>
                <w:szCs w:val="20"/>
                <w:lang w:val="en-US" w:eastAsia="en-NZ"/>
              </w:rPr>
              <w:t>D</w:t>
            </w:r>
            <w:r w:rsidR="008E1459" w:rsidRPr="00A12E9B">
              <w:rPr>
                <w:rFonts w:ascii="Arial" w:eastAsia="Arial Unicode MS" w:hAnsi="Arial" w:cs="Arial"/>
                <w:i/>
                <w:spacing w:val="0"/>
                <w:sz w:val="20"/>
                <w:szCs w:val="20"/>
                <w:lang w:val="en-US" w:eastAsia="en-NZ"/>
              </w:rPr>
              <w:t>evelop a comprehensive understanding of the community and build strong and effective links within it.</w:t>
            </w:r>
          </w:p>
          <w:p w14:paraId="5A213BC0" w14:textId="77777777" w:rsidR="00A12E9B" w:rsidRPr="00A12E9B" w:rsidRDefault="0018255E" w:rsidP="00A12E9B">
            <w:pPr>
              <w:numPr>
                <w:ilvl w:val="0"/>
                <w:numId w:val="11"/>
              </w:numPr>
              <w:spacing w:before="80" w:after="0" w:line="240" w:lineRule="auto"/>
              <w:ind w:left="346" w:hanging="346"/>
              <w:rPr>
                <w:rFonts w:ascii="Arial" w:eastAsia="Arial Unicode MS" w:hAnsi="Arial" w:cs="Arial"/>
                <w:i/>
                <w:spacing w:val="0"/>
                <w:sz w:val="20"/>
                <w:szCs w:val="20"/>
                <w:lang w:val="en-US" w:eastAsia="en-NZ"/>
              </w:rPr>
            </w:pPr>
            <w:r w:rsidRPr="00A12E9B">
              <w:rPr>
                <w:rFonts w:ascii="Arial" w:eastAsia="Arial Unicode MS" w:hAnsi="Arial" w:cs="Arial"/>
                <w:i/>
                <w:spacing w:val="0"/>
                <w:sz w:val="20"/>
                <w:szCs w:val="20"/>
                <w:lang w:val="en-US" w:eastAsia="en-NZ"/>
              </w:rPr>
              <w:t>Develop</w:t>
            </w:r>
            <w:r w:rsidR="008E1459" w:rsidRPr="00A12E9B">
              <w:rPr>
                <w:rFonts w:ascii="Arial" w:eastAsia="Arial Unicode MS" w:hAnsi="Arial" w:cs="Arial"/>
                <w:i/>
                <w:spacing w:val="0"/>
                <w:sz w:val="20"/>
                <w:szCs w:val="20"/>
                <w:lang w:val="en-US" w:eastAsia="en-NZ"/>
              </w:rPr>
              <w:t xml:space="preserve"> creative and innovative methods of service delivery </w:t>
            </w:r>
            <w:r w:rsidRPr="00A12E9B">
              <w:rPr>
                <w:rFonts w:ascii="Arial" w:eastAsia="Arial Unicode MS" w:hAnsi="Arial" w:cs="Arial"/>
                <w:i/>
                <w:spacing w:val="0"/>
                <w:sz w:val="20"/>
                <w:szCs w:val="20"/>
                <w:lang w:val="en-US" w:eastAsia="en-NZ"/>
              </w:rPr>
              <w:t>to</w:t>
            </w:r>
            <w:r w:rsidR="003E3FC0" w:rsidRPr="00A12E9B">
              <w:rPr>
                <w:rFonts w:ascii="Arial" w:eastAsia="Arial Unicode MS" w:hAnsi="Arial" w:cs="Arial"/>
                <w:i/>
                <w:spacing w:val="0"/>
                <w:sz w:val="20"/>
                <w:szCs w:val="20"/>
                <w:lang w:val="en-US" w:eastAsia="en-NZ"/>
              </w:rPr>
              <w:t xml:space="preserve"> maximis</w:t>
            </w:r>
            <w:r w:rsidRPr="00A12E9B">
              <w:rPr>
                <w:rFonts w:ascii="Arial" w:eastAsia="Arial Unicode MS" w:hAnsi="Arial" w:cs="Arial"/>
                <w:i/>
                <w:spacing w:val="0"/>
                <w:sz w:val="20"/>
                <w:szCs w:val="20"/>
                <w:lang w:val="en-US" w:eastAsia="en-NZ"/>
              </w:rPr>
              <w:t>e</w:t>
            </w:r>
            <w:r w:rsidR="003E3FC0" w:rsidRPr="00A12E9B">
              <w:rPr>
                <w:rFonts w:ascii="Arial" w:eastAsia="Arial Unicode MS" w:hAnsi="Arial" w:cs="Arial"/>
                <w:i/>
                <w:spacing w:val="0"/>
                <w:sz w:val="20"/>
                <w:szCs w:val="20"/>
                <w:lang w:val="en-US" w:eastAsia="en-NZ"/>
              </w:rPr>
              <w:t xml:space="preserve"> the utilis</w:t>
            </w:r>
            <w:r w:rsidR="008E1459" w:rsidRPr="00A12E9B">
              <w:rPr>
                <w:rFonts w:ascii="Arial" w:eastAsia="Arial Unicode MS" w:hAnsi="Arial" w:cs="Arial"/>
                <w:i/>
                <w:spacing w:val="0"/>
                <w:sz w:val="20"/>
                <w:szCs w:val="20"/>
                <w:lang w:val="en-US" w:eastAsia="en-NZ"/>
              </w:rPr>
              <w:t>ation of suitable community services</w:t>
            </w:r>
          </w:p>
        </w:tc>
      </w:tr>
    </w:tbl>
    <w:p w14:paraId="79C759E9" w14:textId="77777777" w:rsidR="007B4FF4" w:rsidRPr="007B4FF4" w:rsidRDefault="007B4FF4" w:rsidP="007B4FF4">
      <w:pPr>
        <w:spacing w:after="0" w:line="240" w:lineRule="auto"/>
        <w:rPr>
          <w:rFonts w:ascii="Arial" w:eastAsia="Times New Roman" w:hAnsi="Arial"/>
          <w:spacing w:val="0"/>
          <w:sz w:val="20"/>
          <w:szCs w:val="20"/>
          <w:lang w:eastAsia="en-NZ"/>
        </w:rPr>
      </w:pPr>
    </w:p>
    <w:p w14:paraId="6FD13A13" w14:textId="77777777" w:rsidR="007B4FF4" w:rsidRPr="007B4FF4" w:rsidRDefault="007B4FF4" w:rsidP="007B4FF4">
      <w:pPr>
        <w:spacing w:after="0" w:line="240" w:lineRule="auto"/>
        <w:rPr>
          <w:rFonts w:ascii="Arial" w:eastAsia="Times New Roman" w:hAnsi="Arial"/>
          <w:spacing w:val="0"/>
          <w:sz w:val="20"/>
          <w:szCs w:val="20"/>
          <w:lang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2127"/>
        <w:gridCol w:w="7230"/>
      </w:tblGrid>
      <w:tr w:rsidR="007B4FF4" w:rsidRPr="007B4FF4" w14:paraId="299B96E1" w14:textId="77777777" w:rsidTr="001B6F9D">
        <w:trPr>
          <w:tblHeader/>
        </w:trPr>
        <w:tc>
          <w:tcPr>
            <w:tcW w:w="2127" w:type="dxa"/>
            <w:shd w:val="clear" w:color="auto" w:fill="31849B"/>
          </w:tcPr>
          <w:p w14:paraId="48ADE39D" w14:textId="77777777" w:rsidR="007B4FF4" w:rsidRPr="007B4FF4" w:rsidRDefault="007B4FF4" w:rsidP="007B4FF4">
            <w:pPr>
              <w:spacing w:after="0" w:line="240" w:lineRule="auto"/>
              <w:rPr>
                <w:rFonts w:ascii="Arial" w:eastAsia="Times New Roman" w:hAnsi="Arial"/>
                <w:b/>
                <w:spacing w:val="0"/>
                <w:sz w:val="20"/>
                <w:szCs w:val="20"/>
                <w:lang w:eastAsia="en-NZ"/>
              </w:rPr>
            </w:pPr>
          </w:p>
        </w:tc>
        <w:tc>
          <w:tcPr>
            <w:tcW w:w="7230" w:type="dxa"/>
            <w:shd w:val="clear" w:color="auto" w:fill="31849B"/>
          </w:tcPr>
          <w:p w14:paraId="5201C97D" w14:textId="77777777" w:rsidR="007B4FF4" w:rsidRPr="007B4FF4" w:rsidRDefault="007B4FF4" w:rsidP="007B4FF4">
            <w:pPr>
              <w:tabs>
                <w:tab w:val="center" w:pos="3507"/>
              </w:tabs>
              <w:spacing w:before="1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KEY ACCOUNTABILITIES</w:t>
            </w:r>
            <w:r w:rsidRPr="007B4FF4">
              <w:rPr>
                <w:rFonts w:ascii="Arial" w:eastAsia="Times New Roman" w:hAnsi="Arial"/>
                <w:b/>
                <w:spacing w:val="0"/>
                <w:sz w:val="20"/>
                <w:szCs w:val="20"/>
                <w:lang w:eastAsia="en-NZ"/>
              </w:rPr>
              <w:tab/>
            </w:r>
          </w:p>
        </w:tc>
      </w:tr>
      <w:tr w:rsidR="001C4B6F" w:rsidRPr="007B4FF4" w14:paraId="29F3519F" w14:textId="77777777" w:rsidTr="00A12E9B">
        <w:trPr>
          <w:trHeight w:val="1441"/>
        </w:trPr>
        <w:tc>
          <w:tcPr>
            <w:tcW w:w="2127" w:type="dxa"/>
          </w:tcPr>
          <w:p w14:paraId="50F800BE" w14:textId="77777777" w:rsidR="001C4B6F" w:rsidRPr="007B4FF4" w:rsidRDefault="001C4B6F" w:rsidP="001C4B6F">
            <w:pPr>
              <w:spacing w:before="120" w:after="0" w:line="240" w:lineRule="auto"/>
              <w:rPr>
                <w:rFonts w:ascii="Arial" w:eastAsia="Times New Roman" w:hAnsi="Arial"/>
                <w:b/>
                <w:spacing w:val="0"/>
                <w:sz w:val="20"/>
                <w:szCs w:val="20"/>
                <w:lang w:eastAsia="en-NZ"/>
              </w:rPr>
            </w:pPr>
            <w:r>
              <w:rPr>
                <w:rFonts w:ascii="Arial" w:eastAsia="Times New Roman" w:hAnsi="Arial"/>
                <w:b/>
                <w:spacing w:val="0"/>
                <w:sz w:val="20"/>
                <w:szCs w:val="20"/>
                <w:lang w:eastAsia="en-NZ"/>
              </w:rPr>
              <w:t>Communication</w:t>
            </w:r>
          </w:p>
        </w:tc>
        <w:tc>
          <w:tcPr>
            <w:tcW w:w="7230" w:type="dxa"/>
          </w:tcPr>
          <w:p w14:paraId="55414C0B" w14:textId="7E4B7BE0" w:rsidR="001C4B6F" w:rsidRDefault="001C4B6F" w:rsidP="001C4B6F">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Maintenance of effective interpersonal relat</w:t>
            </w:r>
            <w:r w:rsidR="00044594">
              <w:rPr>
                <w:rFonts w:ascii="Arial" w:eastAsia="Arial Unicode MS" w:hAnsi="Arial" w:cs="Arial"/>
                <w:spacing w:val="0"/>
                <w:sz w:val="20"/>
                <w:szCs w:val="20"/>
                <w:lang w:eastAsia="en-NZ"/>
              </w:rPr>
              <w:t xml:space="preserve">ionships with the client, the </w:t>
            </w:r>
            <w:r w:rsidR="00FA2C7D">
              <w:rPr>
                <w:rFonts w:ascii="Arial" w:eastAsia="Arial Unicode MS" w:hAnsi="Arial" w:cs="Arial"/>
                <w:spacing w:val="0"/>
                <w:sz w:val="20"/>
                <w:szCs w:val="20"/>
                <w:lang w:eastAsia="en-NZ"/>
              </w:rPr>
              <w:t xml:space="preserve">MH </w:t>
            </w:r>
            <w:proofErr w:type="gramStart"/>
            <w:r>
              <w:rPr>
                <w:rFonts w:ascii="Arial" w:eastAsia="Arial Unicode MS" w:hAnsi="Arial" w:cs="Arial"/>
                <w:spacing w:val="0"/>
                <w:sz w:val="20"/>
                <w:szCs w:val="20"/>
                <w:lang w:eastAsia="en-NZ"/>
              </w:rPr>
              <w:t xml:space="preserve">NASC </w:t>
            </w:r>
            <w:r w:rsidR="00FA2C7D">
              <w:rPr>
                <w:rFonts w:ascii="Arial" w:eastAsia="Arial Unicode MS" w:hAnsi="Arial" w:cs="Arial"/>
                <w:spacing w:val="0"/>
                <w:sz w:val="20"/>
                <w:szCs w:val="20"/>
                <w:lang w:eastAsia="en-NZ"/>
              </w:rPr>
              <w:t xml:space="preserve"> &amp;</w:t>
            </w:r>
            <w:proofErr w:type="gramEnd"/>
            <w:r w:rsidR="00FA2C7D">
              <w:rPr>
                <w:rFonts w:ascii="Arial" w:eastAsia="Arial Unicode MS" w:hAnsi="Arial" w:cs="Arial"/>
                <w:spacing w:val="0"/>
                <w:sz w:val="20"/>
                <w:szCs w:val="20"/>
                <w:lang w:eastAsia="en-NZ"/>
              </w:rPr>
              <w:t xml:space="preserve"> NASC </w:t>
            </w:r>
            <w:r>
              <w:rPr>
                <w:rFonts w:ascii="Arial" w:eastAsia="Arial Unicode MS" w:hAnsi="Arial" w:cs="Arial"/>
                <w:spacing w:val="0"/>
                <w:sz w:val="20"/>
                <w:szCs w:val="20"/>
                <w:lang w:eastAsia="en-NZ"/>
              </w:rPr>
              <w:t>team, GPs, agencies and all those involved in the care of the client</w:t>
            </w:r>
          </w:p>
          <w:p w14:paraId="450F25BA" w14:textId="77777777" w:rsidR="001C4B6F" w:rsidRDefault="001C4B6F" w:rsidP="001C4B6F">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Speak and write clearly, convey essential information without unnecessary complexity</w:t>
            </w:r>
          </w:p>
          <w:p w14:paraId="71272157" w14:textId="77777777" w:rsidR="001C4B6F" w:rsidRDefault="001C4B6F" w:rsidP="001C4B6F">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Encourage and support new members of the team</w:t>
            </w:r>
          </w:p>
          <w:p w14:paraId="0536FF78" w14:textId="77777777" w:rsidR="001C4B6F" w:rsidRPr="007B4FF4" w:rsidRDefault="001C4B6F" w:rsidP="001C4B6F">
            <w:pPr>
              <w:spacing w:after="0" w:line="240" w:lineRule="auto"/>
              <w:ind w:left="357"/>
              <w:rPr>
                <w:rFonts w:ascii="Arial" w:eastAsia="Arial Unicode MS" w:hAnsi="Arial" w:cs="Arial"/>
                <w:spacing w:val="0"/>
                <w:sz w:val="20"/>
                <w:szCs w:val="20"/>
                <w:lang w:eastAsia="en-NZ"/>
              </w:rPr>
            </w:pPr>
          </w:p>
        </w:tc>
      </w:tr>
      <w:tr w:rsidR="00B01B9D" w:rsidRPr="007B4FF4" w14:paraId="7A01001E" w14:textId="77777777" w:rsidTr="00A12E9B">
        <w:trPr>
          <w:trHeight w:val="1547"/>
        </w:trPr>
        <w:tc>
          <w:tcPr>
            <w:tcW w:w="2127" w:type="dxa"/>
          </w:tcPr>
          <w:p w14:paraId="768F0EFC" w14:textId="77777777" w:rsidR="00B01B9D" w:rsidRDefault="00B01B9D" w:rsidP="000F7788">
            <w:pPr>
              <w:spacing w:before="120" w:after="0" w:line="240" w:lineRule="auto"/>
              <w:rPr>
                <w:rFonts w:ascii="Arial" w:eastAsia="Times New Roman" w:hAnsi="Arial"/>
                <w:b/>
                <w:spacing w:val="0"/>
                <w:sz w:val="20"/>
                <w:szCs w:val="20"/>
                <w:lang w:eastAsia="en-NZ"/>
              </w:rPr>
            </w:pPr>
            <w:r>
              <w:rPr>
                <w:rFonts w:ascii="Arial" w:eastAsia="Times New Roman" w:hAnsi="Arial"/>
                <w:b/>
                <w:spacing w:val="0"/>
                <w:sz w:val="20"/>
                <w:szCs w:val="20"/>
                <w:lang w:eastAsia="en-NZ"/>
              </w:rPr>
              <w:t>Assessment and Coordination</w:t>
            </w:r>
          </w:p>
        </w:tc>
        <w:tc>
          <w:tcPr>
            <w:tcW w:w="7230" w:type="dxa"/>
          </w:tcPr>
          <w:p w14:paraId="693ECBA9" w14:textId="77777777" w:rsidR="00B01B9D" w:rsidRDefault="00B01B9D" w:rsidP="000F7788">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Undertake a comprehensive, holistic assessment using the appropriate assessment tools</w:t>
            </w:r>
          </w:p>
          <w:p w14:paraId="291804D0" w14:textId="77777777" w:rsidR="00B01B9D" w:rsidRDefault="00B01B9D" w:rsidP="000F7788">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Assist the client to set goals and identify a comprehensive plan to meet their needs</w:t>
            </w:r>
          </w:p>
          <w:p w14:paraId="197D610D" w14:textId="77777777" w:rsidR="00B01B9D" w:rsidRDefault="00B01B9D" w:rsidP="000F7788">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Monitor</w:t>
            </w:r>
            <w:r w:rsidR="00476C43">
              <w:rPr>
                <w:rFonts w:ascii="Arial" w:eastAsia="Arial Unicode MS" w:hAnsi="Arial" w:cs="Arial"/>
                <w:spacing w:val="0"/>
                <w:sz w:val="20"/>
                <w:szCs w:val="20"/>
                <w:lang w:eastAsia="en-NZ"/>
              </w:rPr>
              <w:t xml:space="preserve"> and evaluate</w:t>
            </w:r>
            <w:r>
              <w:rPr>
                <w:rFonts w:ascii="Arial" w:eastAsia="Arial Unicode MS" w:hAnsi="Arial" w:cs="Arial"/>
                <w:spacing w:val="0"/>
                <w:sz w:val="20"/>
                <w:szCs w:val="20"/>
                <w:lang w:eastAsia="en-NZ"/>
              </w:rPr>
              <w:t xml:space="preserve"> client’s progress towards goal achievement and periodically reassess changes in health status</w:t>
            </w:r>
          </w:p>
        </w:tc>
      </w:tr>
      <w:tr w:rsidR="001B6F9D" w:rsidRPr="007B4FF4" w14:paraId="4E1A38F6" w14:textId="77777777" w:rsidTr="00A12E9B">
        <w:trPr>
          <w:trHeight w:val="1554"/>
        </w:trPr>
        <w:tc>
          <w:tcPr>
            <w:tcW w:w="2127" w:type="dxa"/>
          </w:tcPr>
          <w:p w14:paraId="136E7B48" w14:textId="77777777" w:rsidR="001B6F9D" w:rsidRDefault="001B6F9D" w:rsidP="000F7788">
            <w:pPr>
              <w:spacing w:before="120" w:after="0" w:line="240" w:lineRule="auto"/>
              <w:rPr>
                <w:rFonts w:ascii="Arial" w:eastAsia="Times New Roman" w:hAnsi="Arial"/>
                <w:b/>
                <w:spacing w:val="0"/>
                <w:sz w:val="20"/>
                <w:szCs w:val="20"/>
                <w:lang w:eastAsia="en-NZ"/>
              </w:rPr>
            </w:pPr>
            <w:r>
              <w:rPr>
                <w:rFonts w:ascii="Arial" w:eastAsia="Times New Roman" w:hAnsi="Arial"/>
                <w:b/>
                <w:spacing w:val="0"/>
                <w:sz w:val="20"/>
                <w:szCs w:val="20"/>
                <w:lang w:eastAsia="en-NZ"/>
              </w:rPr>
              <w:t>Administration/</w:t>
            </w:r>
          </w:p>
          <w:p w14:paraId="107C40B7" w14:textId="77777777" w:rsidR="001B6F9D" w:rsidRPr="007B4FF4" w:rsidRDefault="001B6F9D" w:rsidP="000F7788">
            <w:pPr>
              <w:spacing w:before="120" w:after="0" w:line="240" w:lineRule="auto"/>
              <w:rPr>
                <w:rFonts w:ascii="Arial" w:eastAsia="Times New Roman" w:hAnsi="Arial"/>
                <w:b/>
                <w:spacing w:val="0"/>
                <w:sz w:val="20"/>
                <w:szCs w:val="20"/>
                <w:lang w:eastAsia="en-NZ"/>
              </w:rPr>
            </w:pPr>
            <w:r>
              <w:rPr>
                <w:rFonts w:ascii="Arial" w:eastAsia="Times New Roman" w:hAnsi="Arial"/>
                <w:b/>
                <w:spacing w:val="0"/>
                <w:sz w:val="20"/>
                <w:szCs w:val="20"/>
                <w:lang w:eastAsia="en-NZ"/>
              </w:rPr>
              <w:t>General</w:t>
            </w:r>
          </w:p>
          <w:p w14:paraId="09CB71DE" w14:textId="77777777" w:rsidR="001B6F9D" w:rsidRPr="007B4FF4" w:rsidRDefault="001B6F9D" w:rsidP="000F7788">
            <w:pPr>
              <w:spacing w:before="120" w:after="0" w:line="240" w:lineRule="auto"/>
              <w:rPr>
                <w:rFonts w:ascii="Arial" w:eastAsia="Times New Roman" w:hAnsi="Arial"/>
                <w:b/>
                <w:spacing w:val="0"/>
                <w:sz w:val="20"/>
                <w:szCs w:val="20"/>
                <w:lang w:eastAsia="en-NZ"/>
              </w:rPr>
            </w:pPr>
          </w:p>
        </w:tc>
        <w:tc>
          <w:tcPr>
            <w:tcW w:w="7230" w:type="dxa"/>
          </w:tcPr>
          <w:p w14:paraId="5CDC0CC4" w14:textId="77777777" w:rsidR="001B6F9D" w:rsidRDefault="001B6F9D" w:rsidP="000F7788">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Referrals are responded to in a timely and appropriate manner</w:t>
            </w:r>
          </w:p>
          <w:p w14:paraId="00E2A11C" w14:textId="77777777" w:rsidR="001B6F9D" w:rsidRDefault="001B6F9D" w:rsidP="000F7788">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Familiarity with and active involvement in service planning/development initiatives</w:t>
            </w:r>
          </w:p>
          <w:p w14:paraId="114B63DA" w14:textId="77777777" w:rsidR="001B6F9D" w:rsidRDefault="001B6F9D" w:rsidP="000F7788">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Familiarity with established performance reporting</w:t>
            </w:r>
          </w:p>
          <w:p w14:paraId="144249E9" w14:textId="77777777" w:rsidR="001B6F9D" w:rsidRPr="0018255E" w:rsidRDefault="001B6F9D" w:rsidP="0018255E">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 xml:space="preserve">Timely and complete maintenance of service and administrative records and documentation </w:t>
            </w:r>
          </w:p>
        </w:tc>
      </w:tr>
      <w:tr w:rsidR="00034FF9" w:rsidRPr="007B4FF4" w14:paraId="11214CEA" w14:textId="77777777" w:rsidTr="00A12E9B">
        <w:trPr>
          <w:trHeight w:val="2966"/>
        </w:trPr>
        <w:tc>
          <w:tcPr>
            <w:tcW w:w="2127" w:type="dxa"/>
          </w:tcPr>
          <w:p w14:paraId="5F08183C" w14:textId="77777777" w:rsidR="00034FF9" w:rsidRDefault="00034FF9" w:rsidP="00650125">
            <w:pPr>
              <w:spacing w:after="0" w:line="240" w:lineRule="auto"/>
              <w:rPr>
                <w:rFonts w:ascii="Arial" w:eastAsia="Times New Roman" w:hAnsi="Arial"/>
                <w:b/>
                <w:spacing w:val="0"/>
                <w:sz w:val="20"/>
                <w:szCs w:val="20"/>
                <w:lang w:eastAsia="en-NZ"/>
              </w:rPr>
            </w:pPr>
            <w:r>
              <w:rPr>
                <w:rFonts w:ascii="Arial" w:eastAsia="Times New Roman" w:hAnsi="Arial"/>
                <w:b/>
                <w:spacing w:val="0"/>
                <w:sz w:val="20"/>
                <w:szCs w:val="20"/>
                <w:lang w:eastAsia="en-NZ"/>
              </w:rPr>
              <w:t>Behavioural Expectations</w:t>
            </w:r>
          </w:p>
        </w:tc>
        <w:tc>
          <w:tcPr>
            <w:tcW w:w="7230" w:type="dxa"/>
          </w:tcPr>
          <w:p w14:paraId="5496964E"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Interacts through communication based on mutual trust</w:t>
            </w:r>
          </w:p>
          <w:p w14:paraId="30110661"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Takes responsibility for your own actions</w:t>
            </w:r>
          </w:p>
          <w:p w14:paraId="182E7B20"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Demonstrates a good understanding of SCDHB policies and procedures</w:t>
            </w:r>
          </w:p>
          <w:p w14:paraId="4A3643D4"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Support clinical and other clerical staff with administrative duties to optimise team work and to supply support which ultimately is helping our client care path and our community</w:t>
            </w:r>
          </w:p>
          <w:p w14:paraId="1ED5079D"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Has a good understanding of the significance of providing a quality service and meeting customer service</w:t>
            </w:r>
          </w:p>
          <w:p w14:paraId="6D91E594"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Undertakes any other duties consistent with administrative services which may reasonably be required by the employer from time to time in the course of the organisation’s business for which the employee is qualified or has received adequate training or instruction</w:t>
            </w:r>
          </w:p>
        </w:tc>
      </w:tr>
      <w:tr w:rsidR="00034FF9" w:rsidRPr="007B4FF4" w14:paraId="0E661577" w14:textId="77777777" w:rsidTr="00A12E9B">
        <w:trPr>
          <w:trHeight w:val="2257"/>
        </w:trPr>
        <w:tc>
          <w:tcPr>
            <w:tcW w:w="2127" w:type="dxa"/>
          </w:tcPr>
          <w:p w14:paraId="45906115" w14:textId="77777777" w:rsidR="00034FF9" w:rsidRPr="007B4FF4" w:rsidRDefault="00034FF9" w:rsidP="00650125">
            <w:pPr>
              <w:spacing w:after="0" w:line="240" w:lineRule="auto"/>
              <w:rPr>
                <w:rFonts w:ascii="Arial" w:eastAsia="Times New Roman" w:hAnsi="Arial"/>
                <w:b/>
                <w:spacing w:val="0"/>
                <w:sz w:val="20"/>
                <w:szCs w:val="20"/>
                <w:lang w:eastAsia="en-NZ"/>
              </w:rPr>
            </w:pPr>
            <w:r>
              <w:rPr>
                <w:rFonts w:ascii="Arial" w:eastAsia="Times New Roman" w:hAnsi="Arial"/>
                <w:b/>
                <w:spacing w:val="0"/>
                <w:sz w:val="20"/>
                <w:szCs w:val="20"/>
                <w:lang w:eastAsia="en-NZ"/>
              </w:rPr>
              <w:t>Quality improvement and Audit activity</w:t>
            </w:r>
          </w:p>
        </w:tc>
        <w:tc>
          <w:tcPr>
            <w:tcW w:w="7230" w:type="dxa"/>
          </w:tcPr>
          <w:p w14:paraId="4EE945AF"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Assists in promoting a culture of continuous quality improvement by participating in quality activities</w:t>
            </w:r>
          </w:p>
          <w:p w14:paraId="6623295B"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Contribute to the team environment in which objectives and plans can be achieved and the performance enhanced</w:t>
            </w:r>
          </w:p>
          <w:p w14:paraId="6DF67FA4"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Take all opportunities to obtain new skills and competencies which will enhance the delivery of service</w:t>
            </w:r>
          </w:p>
          <w:p w14:paraId="248BB2E3" w14:textId="77777777" w:rsidR="00034FF9"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Demonstrates a positive personal commitment to the culture of continuous quality improvement</w:t>
            </w:r>
          </w:p>
          <w:p w14:paraId="1E5A6F21" w14:textId="77777777" w:rsidR="00034FF9" w:rsidRPr="007B4FF4" w:rsidRDefault="00034FF9" w:rsidP="00650125">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Undertakes clerical audits to improve client care</w:t>
            </w:r>
          </w:p>
        </w:tc>
      </w:tr>
      <w:tr w:rsidR="00034FF9" w:rsidRPr="007B4FF4" w14:paraId="249ED307" w14:textId="77777777" w:rsidTr="00A12E9B">
        <w:trPr>
          <w:trHeight w:val="565"/>
        </w:trPr>
        <w:tc>
          <w:tcPr>
            <w:tcW w:w="2127" w:type="dxa"/>
          </w:tcPr>
          <w:p w14:paraId="7D522CDA" w14:textId="77777777" w:rsidR="00034FF9" w:rsidRDefault="00034FF9" w:rsidP="00650125">
            <w:pPr>
              <w:spacing w:after="0" w:line="240" w:lineRule="auto"/>
              <w:ind w:left="346" w:hanging="346"/>
              <w:jc w:val="both"/>
              <w:rPr>
                <w:rFonts w:ascii="Arial" w:eastAsia="Times New Roman" w:hAnsi="Arial"/>
                <w:b/>
                <w:spacing w:val="0"/>
                <w:sz w:val="20"/>
                <w:szCs w:val="20"/>
                <w:lang w:eastAsia="en-NZ"/>
              </w:rPr>
            </w:pPr>
            <w:r>
              <w:rPr>
                <w:rFonts w:ascii="Arial" w:eastAsia="Times New Roman" w:hAnsi="Arial"/>
                <w:b/>
                <w:spacing w:val="0"/>
                <w:sz w:val="20"/>
                <w:szCs w:val="20"/>
                <w:lang w:eastAsia="en-NZ"/>
              </w:rPr>
              <w:lastRenderedPageBreak/>
              <w:t>Health and Safety</w:t>
            </w:r>
          </w:p>
          <w:p w14:paraId="548F90FE" w14:textId="77777777" w:rsidR="00034FF9" w:rsidRPr="007B4FF4" w:rsidRDefault="00034FF9" w:rsidP="00650125">
            <w:pPr>
              <w:spacing w:after="0" w:line="240" w:lineRule="auto"/>
              <w:ind w:left="346" w:hanging="346"/>
              <w:jc w:val="both"/>
              <w:rPr>
                <w:rFonts w:ascii="Arial" w:eastAsia="Times New Roman" w:hAnsi="Arial"/>
                <w:b/>
                <w:spacing w:val="0"/>
                <w:sz w:val="20"/>
                <w:szCs w:val="20"/>
                <w:lang w:eastAsia="en-NZ"/>
              </w:rPr>
            </w:pPr>
            <w:r>
              <w:rPr>
                <w:rFonts w:ascii="Arial" w:eastAsia="Times New Roman" w:hAnsi="Arial"/>
                <w:b/>
                <w:spacing w:val="0"/>
                <w:sz w:val="20"/>
                <w:szCs w:val="20"/>
                <w:lang w:eastAsia="en-NZ"/>
              </w:rPr>
              <w:t>Risk Management</w:t>
            </w:r>
          </w:p>
          <w:p w14:paraId="22BA4C66" w14:textId="77777777" w:rsidR="00034FF9" w:rsidRPr="007B4FF4" w:rsidRDefault="00034FF9" w:rsidP="00650125">
            <w:pPr>
              <w:spacing w:before="120" w:after="60" w:line="240" w:lineRule="auto"/>
              <w:ind w:left="346" w:hanging="346"/>
              <w:jc w:val="both"/>
              <w:rPr>
                <w:rFonts w:ascii="Arial" w:eastAsia="Times New Roman" w:hAnsi="Arial"/>
                <w:b/>
                <w:spacing w:val="0"/>
                <w:sz w:val="20"/>
                <w:szCs w:val="20"/>
                <w:lang w:eastAsia="en-NZ"/>
              </w:rPr>
            </w:pPr>
          </w:p>
        </w:tc>
        <w:tc>
          <w:tcPr>
            <w:tcW w:w="7230" w:type="dxa"/>
          </w:tcPr>
          <w:p w14:paraId="60119CA6" w14:textId="77777777" w:rsidR="00034FF9" w:rsidRPr="008B4496" w:rsidRDefault="00034FF9" w:rsidP="00650125">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Pr>
                <w:rFonts w:ascii="Arial" w:eastAsia="Arial Unicode MS" w:hAnsi="Arial" w:cs="Arial"/>
                <w:spacing w:val="0"/>
                <w:sz w:val="20"/>
                <w:szCs w:val="20"/>
                <w:lang w:val="en-US" w:eastAsia="en-NZ"/>
              </w:rPr>
              <w:t>Understand and apply the principles of Health and Safety and Risk Management to recognize and respond proactively to potential risk within the office</w:t>
            </w:r>
          </w:p>
          <w:p w14:paraId="1EB383F8" w14:textId="77777777" w:rsidR="00034FF9" w:rsidRPr="008B4496" w:rsidRDefault="00034FF9" w:rsidP="00650125">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Pr>
                <w:rFonts w:ascii="Arial" w:eastAsia="Arial Unicode MS" w:hAnsi="Arial" w:cs="Arial"/>
                <w:spacing w:val="0"/>
                <w:sz w:val="20"/>
                <w:szCs w:val="20"/>
                <w:lang w:val="en-US" w:eastAsia="en-NZ"/>
              </w:rPr>
              <w:t>Expectation that the employee will work safely at all times and to actively participate in health and safety programs within the place of work.</w:t>
            </w:r>
          </w:p>
          <w:p w14:paraId="67DA77A4" w14:textId="77777777" w:rsidR="00034FF9" w:rsidRPr="00B72B6B" w:rsidRDefault="00034FF9" w:rsidP="00650125">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Pr>
                <w:rFonts w:ascii="Arial" w:eastAsia="Arial Unicode MS" w:hAnsi="Arial" w:cs="Arial"/>
                <w:spacing w:val="0"/>
                <w:sz w:val="20"/>
                <w:szCs w:val="20"/>
                <w:lang w:val="en-US" w:eastAsia="en-NZ"/>
              </w:rPr>
              <w:t xml:space="preserve">Report all accidents, incidents using Safety 1st and report potential hazards </w:t>
            </w:r>
          </w:p>
          <w:p w14:paraId="432CB169" w14:textId="77777777" w:rsidR="00034FF9" w:rsidRPr="007B4FF4" w:rsidRDefault="00034FF9" w:rsidP="00A12E9B">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Pr>
                <w:rFonts w:ascii="Arial" w:eastAsia="Arial Unicode MS" w:hAnsi="Arial" w:cs="Arial"/>
                <w:spacing w:val="0"/>
                <w:sz w:val="20"/>
                <w:szCs w:val="20"/>
                <w:lang w:val="en-US" w:eastAsia="en-NZ"/>
              </w:rPr>
              <w:t>Work towards creating an atmosphere where staff support each other and workplace violence and bullying are not tolerated</w:t>
            </w:r>
          </w:p>
        </w:tc>
      </w:tr>
      <w:tr w:rsidR="007B4FF4" w:rsidRPr="007B4FF4" w14:paraId="6D0BD0D5" w14:textId="77777777" w:rsidTr="001B6F9D">
        <w:trPr>
          <w:trHeight w:val="944"/>
        </w:trPr>
        <w:tc>
          <w:tcPr>
            <w:tcW w:w="2127" w:type="dxa"/>
          </w:tcPr>
          <w:p w14:paraId="7C126AC3" w14:textId="77777777" w:rsidR="007B4FF4" w:rsidRPr="007B4FF4" w:rsidRDefault="007B4FF4" w:rsidP="007B4FF4">
            <w:pPr>
              <w:spacing w:before="120" w:after="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PROFESSIONAL COMPETENCIES</w:t>
            </w:r>
          </w:p>
        </w:tc>
        <w:tc>
          <w:tcPr>
            <w:tcW w:w="7230" w:type="dxa"/>
          </w:tcPr>
          <w:p w14:paraId="6996B605" w14:textId="77777777" w:rsidR="007B4FF4" w:rsidRPr="007B4FF4" w:rsidRDefault="007B4FF4" w:rsidP="007B4FF4">
            <w:pPr>
              <w:numPr>
                <w:ilvl w:val="0"/>
                <w:numId w:val="6"/>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Maintain own professional requirements (as appropriate) as directed by the relevant legislation.</w:t>
            </w:r>
          </w:p>
          <w:p w14:paraId="55D1CF55" w14:textId="77777777" w:rsidR="007B4FF4" w:rsidRP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Role model clinical practice excellence.</w:t>
            </w:r>
          </w:p>
        </w:tc>
      </w:tr>
      <w:tr w:rsidR="007B4FF4" w:rsidRPr="007B4FF4" w14:paraId="1BFE628E" w14:textId="77777777" w:rsidTr="001B6F9D">
        <w:trPr>
          <w:trHeight w:val="1269"/>
        </w:trPr>
        <w:tc>
          <w:tcPr>
            <w:tcW w:w="2127" w:type="dxa"/>
          </w:tcPr>
          <w:p w14:paraId="79577D3A" w14:textId="77777777"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TREATY OF WAITANGI</w:t>
            </w:r>
          </w:p>
          <w:p w14:paraId="2C6C1208" w14:textId="77777777"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TE TIRITI O WAITANGI</w:t>
            </w:r>
          </w:p>
        </w:tc>
        <w:tc>
          <w:tcPr>
            <w:tcW w:w="7230" w:type="dxa"/>
          </w:tcPr>
          <w:p w14:paraId="48FC8F67" w14:textId="77777777" w:rsidR="007B4FF4" w:rsidRPr="007B4FF4" w:rsidRDefault="007B4FF4" w:rsidP="007B4FF4">
            <w:pPr>
              <w:numPr>
                <w:ilvl w:val="0"/>
                <w:numId w:val="7"/>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Comply with obligations under the Treaty of Waitangi, giving effect to the principles of Partnership, Participation and Protection.</w:t>
            </w:r>
          </w:p>
          <w:p w14:paraId="1C163BBC" w14:textId="77777777" w:rsidR="007B4FF4" w:rsidRPr="007B4FF4" w:rsidRDefault="007B4FF4" w:rsidP="007B4FF4">
            <w:pPr>
              <w:numPr>
                <w:ilvl w:val="0"/>
                <w:numId w:val="7"/>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Ensure service provision accounts for the cultural needs of clients &amp; family/whanau as appropriate </w:t>
            </w:r>
          </w:p>
        </w:tc>
      </w:tr>
    </w:tbl>
    <w:p w14:paraId="0917B177" w14:textId="77777777" w:rsidR="007B4FF4" w:rsidRPr="007B4FF4" w:rsidRDefault="007B4FF4" w:rsidP="007B4FF4">
      <w:pPr>
        <w:spacing w:after="0" w:line="240" w:lineRule="auto"/>
        <w:rPr>
          <w:rFonts w:ascii="Arial" w:eastAsia="Times New Roman" w:hAnsi="Arial"/>
          <w:spacing w:val="0"/>
          <w:szCs w:val="24"/>
          <w:lang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9357"/>
      </w:tblGrid>
      <w:tr w:rsidR="00034FF9" w:rsidRPr="007B4FF4" w14:paraId="36BE18D0" w14:textId="77777777" w:rsidTr="00A12E9B">
        <w:trPr>
          <w:trHeight w:val="3061"/>
        </w:trPr>
        <w:tc>
          <w:tcPr>
            <w:tcW w:w="9357" w:type="dxa"/>
            <w:tcBorders>
              <w:top w:val="single" w:sz="4" w:space="0" w:color="008080"/>
              <w:left w:val="single" w:sz="4" w:space="0" w:color="008080"/>
              <w:bottom w:val="single" w:sz="4" w:space="0" w:color="008080"/>
              <w:right w:val="single" w:sz="4" w:space="0" w:color="008080"/>
            </w:tcBorders>
          </w:tcPr>
          <w:p w14:paraId="6CFFC778" w14:textId="77777777" w:rsidR="00034FF9" w:rsidRPr="007B4FF4" w:rsidRDefault="00034FF9" w:rsidP="00650125">
            <w:pPr>
              <w:spacing w:before="120"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KEY WORKING RELATIONSHIPS</w:t>
            </w:r>
          </w:p>
          <w:p w14:paraId="2B942B00" w14:textId="77777777" w:rsidR="00034FF9" w:rsidRPr="007B4FF4" w:rsidRDefault="00034FF9" w:rsidP="00650125">
            <w:pPr>
              <w:spacing w:after="0" w:line="276" w:lineRule="auto"/>
              <w:ind w:left="720" w:hanging="720"/>
              <w:rPr>
                <w:rFonts w:ascii="Arial" w:eastAsia="Times New Roman" w:hAnsi="Arial" w:cs="Arial"/>
                <w:b/>
                <w:spacing w:val="0"/>
                <w:sz w:val="20"/>
                <w:szCs w:val="20"/>
                <w:lang w:eastAsia="en-NZ"/>
              </w:rPr>
            </w:pPr>
          </w:p>
          <w:p w14:paraId="6E4261C2" w14:textId="77777777" w:rsidR="00034FF9" w:rsidRPr="007B4FF4" w:rsidRDefault="00034FF9" w:rsidP="00650125">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INTERNALLY:</w:t>
            </w:r>
          </w:p>
          <w:p w14:paraId="03AD499D" w14:textId="77777777" w:rsidR="00034FF9" w:rsidRDefault="00034FF9" w:rsidP="0018255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Director Primary Health Partnerships &amp; Allied Health</w:t>
            </w:r>
          </w:p>
          <w:p w14:paraId="29EDC282" w14:textId="77777777" w:rsidR="00034FF9" w:rsidRDefault="00034FF9" w:rsidP="0018255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Members of the NASC, MHNASC and MHBIS teams</w:t>
            </w:r>
          </w:p>
          <w:p w14:paraId="214BD117" w14:textId="77777777" w:rsidR="00034FF9" w:rsidRDefault="00034FF9" w:rsidP="0018255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SCDHB IT department</w:t>
            </w:r>
          </w:p>
          <w:p w14:paraId="74A12D5A" w14:textId="77777777" w:rsidR="00034FF9" w:rsidRPr="007B4FF4" w:rsidRDefault="00034FF9" w:rsidP="0018255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Quality Department staff</w:t>
            </w:r>
          </w:p>
          <w:p w14:paraId="6655D944" w14:textId="77777777" w:rsidR="00034FF9" w:rsidRPr="008C1169" w:rsidRDefault="00034FF9" w:rsidP="00650125">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EXTERNALLY:</w:t>
            </w:r>
          </w:p>
          <w:p w14:paraId="067D0469" w14:textId="77777777" w:rsidR="00034FF9" w:rsidRPr="0018255E" w:rsidRDefault="00034FF9" w:rsidP="0018255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Clients and families/whanau</w:t>
            </w:r>
          </w:p>
          <w:p w14:paraId="051EE98B" w14:textId="77777777" w:rsidR="00034FF9" w:rsidRPr="0018255E" w:rsidRDefault="00034FF9" w:rsidP="0018255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Residential Care home facilities</w:t>
            </w:r>
          </w:p>
          <w:p w14:paraId="0DF23238" w14:textId="77777777" w:rsidR="00034FF9" w:rsidRPr="0018255E" w:rsidRDefault="00034FF9" w:rsidP="0018255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Home care providers</w:t>
            </w:r>
          </w:p>
          <w:p w14:paraId="1F7D5514" w14:textId="77777777" w:rsidR="00034FF9" w:rsidRPr="0018255E" w:rsidRDefault="00034FF9" w:rsidP="0018255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Community groups and organisations</w:t>
            </w:r>
          </w:p>
          <w:p w14:paraId="2635A5BA" w14:textId="77777777" w:rsidR="00034FF9" w:rsidRDefault="00034FF9" w:rsidP="0018255E">
            <w:pPr>
              <w:numPr>
                <w:ilvl w:val="0"/>
                <w:numId w:val="8"/>
              </w:numPr>
              <w:spacing w:after="0" w:line="276" w:lineRule="auto"/>
              <w:rPr>
                <w:rFonts w:ascii="Arial" w:eastAsia="Times New Roman" w:hAnsi="Arial" w:cs="Arial"/>
                <w:spacing w:val="0"/>
                <w:sz w:val="20"/>
                <w:szCs w:val="20"/>
                <w:lang w:eastAsia="en-NZ"/>
              </w:rPr>
            </w:pPr>
            <w:r w:rsidRPr="009E49EC">
              <w:rPr>
                <w:rFonts w:ascii="Arial" w:eastAsia="Times New Roman" w:hAnsi="Arial" w:cs="Arial"/>
                <w:spacing w:val="0"/>
                <w:sz w:val="20"/>
                <w:szCs w:val="20"/>
                <w:lang w:eastAsia="en-NZ"/>
              </w:rPr>
              <w:t>General Practitioners</w:t>
            </w:r>
          </w:p>
          <w:p w14:paraId="732392A7" w14:textId="77777777" w:rsidR="00034FF9" w:rsidRPr="009E49EC" w:rsidRDefault="00034FF9" w:rsidP="0018255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Other NASC Services</w:t>
            </w:r>
          </w:p>
        </w:tc>
      </w:tr>
      <w:tr w:rsidR="007B4FF4" w:rsidRPr="007B4FF4" w14:paraId="3F71D9F5" w14:textId="77777777" w:rsidTr="00A12E9B">
        <w:tc>
          <w:tcPr>
            <w:tcW w:w="9357" w:type="dxa"/>
          </w:tcPr>
          <w:p w14:paraId="35CABF0D"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p>
          <w:p w14:paraId="3E10273F"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PROFESSIONAL &amp; LEGISLATIVE STANDARDS:</w:t>
            </w:r>
          </w:p>
          <w:p w14:paraId="0CBE6758"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p>
          <w:p w14:paraId="7F8F4B12" w14:textId="77777777" w:rsidR="007B4FF4" w:rsidRPr="007B4FF4" w:rsidRDefault="007B4FF4" w:rsidP="007B4FF4">
            <w:p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The </w:t>
            </w:r>
            <w:r w:rsidR="00034FF9" w:rsidRPr="00A12E9B">
              <w:rPr>
                <w:rFonts w:ascii="Arial" w:eastAsia="Times New Roman" w:hAnsi="Arial" w:cs="Arial"/>
                <w:spacing w:val="0"/>
                <w:sz w:val="20"/>
                <w:szCs w:val="20"/>
                <w:lang w:eastAsia="en-NZ"/>
              </w:rPr>
              <w:t xml:space="preserve">Care Coordinator NASC </w:t>
            </w:r>
            <w:r w:rsidRPr="007B4FF4">
              <w:rPr>
                <w:rFonts w:ascii="Arial" w:eastAsia="Times New Roman" w:hAnsi="Arial" w:cs="Arial"/>
                <w:spacing w:val="0"/>
                <w:sz w:val="20"/>
                <w:szCs w:val="20"/>
                <w:lang w:eastAsia="en-NZ"/>
              </w:rPr>
              <w:t>will:</w:t>
            </w:r>
          </w:p>
          <w:p w14:paraId="373FE2E8" w14:textId="77777777" w:rsidR="007B4FF4" w:rsidRPr="0018255E" w:rsidRDefault="007B4FF4" w:rsidP="0018255E">
            <w:pPr>
              <w:numPr>
                <w:ilvl w:val="0"/>
                <w:numId w:val="8"/>
              </w:numPr>
              <w:spacing w:after="0" w:line="276" w:lineRule="auto"/>
              <w:rPr>
                <w:rFonts w:ascii="Arial" w:eastAsia="Times New Roman" w:hAnsi="Arial" w:cs="Arial"/>
                <w:spacing w:val="0"/>
                <w:sz w:val="20"/>
                <w:szCs w:val="20"/>
                <w:lang w:eastAsia="en-NZ"/>
              </w:rPr>
            </w:pPr>
            <w:r w:rsidRPr="0018255E">
              <w:rPr>
                <w:rFonts w:ascii="Arial" w:eastAsia="Times New Roman" w:hAnsi="Arial" w:cs="Arial"/>
                <w:spacing w:val="0"/>
                <w:sz w:val="20"/>
                <w:szCs w:val="20"/>
                <w:lang w:eastAsia="en-NZ"/>
              </w:rPr>
              <w:t>ensure responsibilities of staff are conducted in accordance with best practice, relevant ethical and professional standards and guidelines as determined by the relevant professional councils, commissioners and associations;</w:t>
            </w:r>
          </w:p>
          <w:p w14:paraId="28F0B161" w14:textId="77777777" w:rsidR="007B4FF4" w:rsidRPr="0018255E" w:rsidRDefault="007B4FF4" w:rsidP="0018255E">
            <w:pPr>
              <w:numPr>
                <w:ilvl w:val="0"/>
                <w:numId w:val="8"/>
              </w:numPr>
              <w:spacing w:after="0" w:line="276" w:lineRule="auto"/>
              <w:rPr>
                <w:rFonts w:ascii="Arial" w:eastAsia="Times New Roman" w:hAnsi="Arial" w:cs="Arial"/>
                <w:spacing w:val="0"/>
                <w:sz w:val="20"/>
                <w:szCs w:val="20"/>
                <w:lang w:eastAsia="en-NZ"/>
              </w:rPr>
            </w:pPr>
            <w:r w:rsidRPr="0018255E">
              <w:rPr>
                <w:rFonts w:ascii="Arial" w:eastAsia="Times New Roman" w:hAnsi="Arial" w:cs="Arial"/>
                <w:spacing w:val="0"/>
                <w:sz w:val="20"/>
                <w:szCs w:val="20"/>
                <w:lang w:eastAsia="en-NZ"/>
              </w:rPr>
              <w:t xml:space="preserve">ensure compliance with New Zealand statutory laws; (in particular the </w:t>
            </w:r>
            <w:r w:rsidR="00034FF9" w:rsidRPr="0018255E">
              <w:rPr>
                <w:rFonts w:ascii="Arial" w:eastAsia="Times New Roman" w:hAnsi="Arial" w:cs="Arial"/>
                <w:spacing w:val="0"/>
                <w:sz w:val="20"/>
                <w:szCs w:val="20"/>
                <w:lang w:eastAsia="en-NZ"/>
              </w:rPr>
              <w:t>Privacy</w:t>
            </w:r>
            <w:r w:rsidRPr="0018255E">
              <w:rPr>
                <w:rFonts w:ascii="Arial" w:eastAsia="Times New Roman" w:hAnsi="Arial" w:cs="Arial"/>
                <w:spacing w:val="0"/>
                <w:sz w:val="20"/>
                <w:szCs w:val="20"/>
                <w:lang w:eastAsia="en-NZ"/>
              </w:rPr>
              <w:t xml:space="preserve"> Act)</w:t>
            </w:r>
          </w:p>
          <w:p w14:paraId="34D19A93" w14:textId="77777777" w:rsidR="007B4FF4" w:rsidRPr="007B4FF4" w:rsidRDefault="003B7FAC" w:rsidP="0018255E">
            <w:pPr>
              <w:numPr>
                <w:ilvl w:val="0"/>
                <w:numId w:val="8"/>
              </w:numPr>
              <w:spacing w:after="0" w:line="276" w:lineRule="auto"/>
              <w:rPr>
                <w:rFonts w:ascii="Arial" w:eastAsia="Times New Roman" w:hAnsi="Arial" w:cs="Arial"/>
                <w:spacing w:val="0"/>
                <w:sz w:val="20"/>
                <w:szCs w:val="20"/>
                <w:lang w:val="en-US" w:eastAsia="en-NZ"/>
              </w:rPr>
            </w:pPr>
            <w:r w:rsidRPr="0018255E">
              <w:rPr>
                <w:rFonts w:ascii="Arial" w:eastAsia="Times New Roman" w:hAnsi="Arial" w:cs="Arial"/>
                <w:spacing w:val="0"/>
                <w:sz w:val="20"/>
                <w:szCs w:val="20"/>
                <w:lang w:eastAsia="en-NZ"/>
              </w:rPr>
              <w:t>Comply</w:t>
            </w:r>
            <w:r w:rsidR="007B4FF4" w:rsidRPr="0018255E">
              <w:rPr>
                <w:rFonts w:ascii="Arial" w:eastAsia="Times New Roman" w:hAnsi="Arial" w:cs="Arial"/>
                <w:spacing w:val="0"/>
                <w:sz w:val="20"/>
                <w:szCs w:val="20"/>
                <w:lang w:eastAsia="en-NZ"/>
              </w:rPr>
              <w:t xml:space="preserve"> with organisation-wide and service specific rules, codes of conduct, policies, protocols and procedures</w:t>
            </w:r>
            <w:r w:rsidR="007B4FF4" w:rsidRPr="007B4FF4">
              <w:rPr>
                <w:rFonts w:ascii="Arial" w:eastAsia="Times New Roman" w:hAnsi="Arial" w:cs="Arial"/>
                <w:spacing w:val="0"/>
                <w:sz w:val="20"/>
                <w:szCs w:val="20"/>
                <w:lang w:val="en-US" w:eastAsia="en-NZ"/>
              </w:rPr>
              <w:t xml:space="preserve"> including safe rostering practice and MECA compliance.</w:t>
            </w:r>
          </w:p>
          <w:p w14:paraId="6823C60D" w14:textId="77777777" w:rsidR="007B4FF4" w:rsidRPr="007B4FF4" w:rsidRDefault="007B4FF4" w:rsidP="007B4FF4">
            <w:pPr>
              <w:spacing w:after="0" w:line="276" w:lineRule="auto"/>
              <w:ind w:left="885"/>
              <w:rPr>
                <w:rFonts w:ascii="Arial" w:eastAsia="Times New Roman" w:hAnsi="Arial" w:cs="Arial"/>
                <w:spacing w:val="0"/>
                <w:sz w:val="20"/>
                <w:szCs w:val="20"/>
                <w:lang w:val="en-US" w:eastAsia="en-NZ"/>
              </w:rPr>
            </w:pPr>
          </w:p>
        </w:tc>
      </w:tr>
      <w:tr w:rsidR="007B4FF4" w:rsidRPr="007B4FF4" w14:paraId="03EADDC8" w14:textId="77777777" w:rsidTr="00A12E9B">
        <w:tc>
          <w:tcPr>
            <w:tcW w:w="9357" w:type="dxa"/>
          </w:tcPr>
          <w:p w14:paraId="0DC361CD" w14:textId="77777777" w:rsidR="007B4FF4" w:rsidRPr="007B4FF4" w:rsidRDefault="007B4FF4" w:rsidP="007B4FF4">
            <w:pPr>
              <w:spacing w:after="0" w:line="240" w:lineRule="auto"/>
              <w:jc w:val="center"/>
              <w:rPr>
                <w:rFonts w:ascii="Arial" w:eastAsia="Times New Roman" w:hAnsi="Arial"/>
                <w:b/>
                <w:spacing w:val="0"/>
                <w:sz w:val="20"/>
                <w:szCs w:val="20"/>
                <w:u w:val="single"/>
                <w:lang w:eastAsia="en-NZ"/>
              </w:rPr>
            </w:pPr>
            <w:r w:rsidRPr="007B4FF4">
              <w:rPr>
                <w:rFonts w:ascii="Arial" w:eastAsia="Times New Roman" w:hAnsi="Arial"/>
                <w:spacing w:val="0"/>
                <w:sz w:val="20"/>
                <w:szCs w:val="20"/>
                <w:lang w:eastAsia="en-NZ"/>
              </w:rPr>
              <w:br w:type="page"/>
            </w:r>
            <w:r w:rsidRPr="007B4FF4">
              <w:rPr>
                <w:rFonts w:ascii="Arial" w:eastAsia="Times New Roman" w:hAnsi="Arial"/>
                <w:b/>
                <w:spacing w:val="0"/>
                <w:sz w:val="20"/>
                <w:szCs w:val="20"/>
                <w:u w:val="single"/>
                <w:lang w:eastAsia="en-NZ"/>
              </w:rPr>
              <w:t>PERSON SPECIFICATION</w:t>
            </w:r>
          </w:p>
          <w:p w14:paraId="1B8BA820" w14:textId="77777777" w:rsidR="007B4FF4" w:rsidRPr="007B4FF4" w:rsidRDefault="007B4FF4" w:rsidP="007B4FF4">
            <w:pPr>
              <w:spacing w:after="0" w:line="276" w:lineRule="auto"/>
              <w:rPr>
                <w:rFonts w:ascii="Arial" w:eastAsia="Times New Roman" w:hAnsi="Arial" w:cs="Arial"/>
                <w:b/>
                <w:spacing w:val="0"/>
                <w:sz w:val="20"/>
                <w:szCs w:val="20"/>
                <w:u w:val="single"/>
                <w:lang w:eastAsia="en-NZ"/>
              </w:rPr>
            </w:pPr>
            <w:r w:rsidRPr="007B4FF4">
              <w:rPr>
                <w:rFonts w:ascii="Arial" w:eastAsia="Times New Roman" w:hAnsi="Arial" w:cs="Arial"/>
                <w:b/>
                <w:spacing w:val="0"/>
                <w:sz w:val="20"/>
                <w:szCs w:val="20"/>
                <w:u w:val="single"/>
                <w:lang w:eastAsia="en-NZ"/>
              </w:rPr>
              <w:t>EXPERIENCE:</w:t>
            </w:r>
          </w:p>
          <w:p w14:paraId="57BDA55F" w14:textId="77777777" w:rsidR="007B4FF4" w:rsidRPr="007B4FF4" w:rsidRDefault="007B4FF4" w:rsidP="007B4FF4">
            <w:pPr>
              <w:spacing w:after="0" w:line="276" w:lineRule="auto"/>
              <w:rPr>
                <w:rFonts w:ascii="Arial" w:eastAsia="Times New Roman" w:hAnsi="Arial" w:cs="Arial"/>
                <w:b/>
                <w:spacing w:val="0"/>
                <w:sz w:val="20"/>
                <w:szCs w:val="20"/>
                <w:u w:val="single"/>
                <w:lang w:eastAsia="en-NZ"/>
              </w:rPr>
            </w:pPr>
          </w:p>
          <w:p w14:paraId="217E0DDF" w14:textId="77777777" w:rsidR="007B4FF4" w:rsidRPr="007B4FF4" w:rsidRDefault="007B4FF4" w:rsidP="007B4FF4">
            <w:pPr>
              <w:spacing w:after="0" w:line="276"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Essential Criteria</w:t>
            </w:r>
          </w:p>
          <w:p w14:paraId="7BE6EE1D" w14:textId="77777777" w:rsidR="007B4FF4" w:rsidRPr="00034FF9" w:rsidRDefault="00034FF9" w:rsidP="00034FF9">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 xml:space="preserve">Be professionally registered in NZ as a Registered Nurse, Registered </w:t>
            </w:r>
            <w:r w:rsidR="00780FB1">
              <w:rPr>
                <w:rFonts w:ascii="Arial" w:eastAsia="Times New Roman" w:hAnsi="Arial" w:cs="Arial"/>
                <w:spacing w:val="0"/>
                <w:sz w:val="20"/>
                <w:szCs w:val="20"/>
                <w:lang w:eastAsia="en-NZ"/>
              </w:rPr>
              <w:t>Occupational Therapist</w:t>
            </w:r>
            <w:r>
              <w:rPr>
                <w:rFonts w:ascii="Arial" w:eastAsia="Times New Roman" w:hAnsi="Arial" w:cs="Arial"/>
                <w:spacing w:val="0"/>
                <w:sz w:val="20"/>
                <w:szCs w:val="20"/>
                <w:lang w:eastAsia="en-NZ"/>
              </w:rPr>
              <w:t xml:space="preserve"> or Registered Physiotherapist as per legislative requirements relevant to your profession and hold a </w:t>
            </w:r>
            <w:r>
              <w:rPr>
                <w:rFonts w:ascii="Arial" w:eastAsia="Times New Roman" w:hAnsi="Arial" w:cs="Arial"/>
                <w:spacing w:val="0"/>
                <w:sz w:val="20"/>
                <w:szCs w:val="20"/>
                <w:lang w:eastAsia="en-NZ"/>
              </w:rPr>
              <w:lastRenderedPageBreak/>
              <w:t>current Annual Practicing Certificate</w:t>
            </w:r>
          </w:p>
          <w:p w14:paraId="6549C106"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Commitment to and enthusiasm for your profession.</w:t>
            </w:r>
          </w:p>
          <w:p w14:paraId="597EF1FF" w14:textId="77777777" w:rsid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Role model contemporary clinical practice.</w:t>
            </w:r>
          </w:p>
          <w:p w14:paraId="7616B646" w14:textId="77777777" w:rsidR="00E305ED" w:rsidRPr="007B4FF4" w:rsidRDefault="00E305ED"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Current NZ Drivers Licence</w:t>
            </w:r>
          </w:p>
          <w:p w14:paraId="605B982F" w14:textId="77777777" w:rsidR="007B4FF4" w:rsidRPr="007B4FF4" w:rsidRDefault="007B4FF4" w:rsidP="007B4FF4">
            <w:pPr>
              <w:spacing w:before="120" w:after="0" w:line="276"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Experience/knowledge</w:t>
            </w:r>
          </w:p>
          <w:p w14:paraId="34EA2D8C" w14:textId="141B5FB5" w:rsidR="007B4FF4" w:rsidRPr="00034FF9" w:rsidRDefault="003E3FC0" w:rsidP="00034FF9">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 xml:space="preserve">Experience in </w:t>
            </w:r>
            <w:r w:rsidR="003D60DF">
              <w:rPr>
                <w:rFonts w:ascii="Arial" w:eastAsia="Times New Roman" w:hAnsi="Arial" w:cs="Arial"/>
                <w:spacing w:val="0"/>
                <w:sz w:val="20"/>
                <w:szCs w:val="20"/>
                <w:lang w:eastAsia="en-NZ"/>
              </w:rPr>
              <w:t>Health of Older Persons</w:t>
            </w:r>
          </w:p>
          <w:p w14:paraId="16E231F9" w14:textId="77777777" w:rsidR="007B4FF4" w:rsidRPr="00034FF9" w:rsidRDefault="00C603CC" w:rsidP="00034FF9">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Have a proven track record of being able to manage time effectively by adopting a disciplined approach to establishing and following priorities of work</w:t>
            </w:r>
          </w:p>
          <w:p w14:paraId="7EA3D653" w14:textId="77777777" w:rsidR="007B4FF4" w:rsidRPr="007B4FF4" w:rsidRDefault="007B4FF4" w:rsidP="007B4FF4">
            <w:pPr>
              <w:spacing w:after="0" w:line="276" w:lineRule="auto"/>
              <w:rPr>
                <w:rFonts w:ascii="Arial" w:eastAsia="Times New Roman" w:hAnsi="Arial" w:cs="Arial"/>
                <w:spacing w:val="0"/>
                <w:sz w:val="20"/>
                <w:szCs w:val="20"/>
                <w:lang w:eastAsia="en-NZ"/>
              </w:rPr>
            </w:pPr>
          </w:p>
          <w:p w14:paraId="6E62292F" w14:textId="77777777" w:rsidR="007B4FF4" w:rsidRPr="007B4FF4" w:rsidRDefault="007B4FF4" w:rsidP="007B4FF4">
            <w:pPr>
              <w:spacing w:after="0" w:line="276" w:lineRule="auto"/>
              <w:rPr>
                <w:rFonts w:ascii="Arial" w:eastAsia="Times New Roman" w:hAnsi="Arial" w:cs="Arial"/>
                <w:b/>
                <w:spacing w:val="0"/>
                <w:sz w:val="20"/>
                <w:szCs w:val="20"/>
                <w:u w:val="single"/>
                <w:lang w:eastAsia="en-NZ"/>
              </w:rPr>
            </w:pPr>
            <w:r w:rsidRPr="007B4FF4">
              <w:rPr>
                <w:rFonts w:ascii="Arial" w:eastAsia="Times New Roman" w:hAnsi="Arial" w:cs="Arial"/>
                <w:b/>
                <w:spacing w:val="0"/>
                <w:sz w:val="20"/>
                <w:szCs w:val="20"/>
                <w:u w:val="single"/>
                <w:lang w:eastAsia="en-NZ"/>
              </w:rPr>
              <w:t>SKILLS AND ABILITIES:</w:t>
            </w:r>
          </w:p>
          <w:p w14:paraId="46D2D3CE" w14:textId="77777777" w:rsidR="00476C43" w:rsidRDefault="00476C43"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Understanding of and commitment to the Treaty of Waitangi and the four dimensions of Maori health</w:t>
            </w:r>
          </w:p>
          <w:p w14:paraId="211456B0" w14:textId="77777777" w:rsidR="00476C43" w:rsidRDefault="00476C43"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 xml:space="preserve">Understanding of the Health of the older person </w:t>
            </w:r>
            <w:r w:rsidR="003B7FAC">
              <w:rPr>
                <w:rFonts w:ascii="Arial" w:eastAsia="Times New Roman" w:hAnsi="Arial" w:cs="Arial"/>
                <w:spacing w:val="0"/>
                <w:sz w:val="20"/>
                <w:szCs w:val="20"/>
                <w:lang w:eastAsia="en-NZ"/>
              </w:rPr>
              <w:t>Strategy</w:t>
            </w:r>
            <w:r>
              <w:rPr>
                <w:rFonts w:ascii="Arial" w:eastAsia="Times New Roman" w:hAnsi="Arial" w:cs="Arial"/>
                <w:spacing w:val="0"/>
                <w:sz w:val="20"/>
                <w:szCs w:val="20"/>
                <w:lang w:eastAsia="en-NZ"/>
              </w:rPr>
              <w:t xml:space="preserve"> and other </w:t>
            </w:r>
            <w:r w:rsidR="003B7FAC">
              <w:rPr>
                <w:rFonts w:ascii="Arial" w:eastAsia="Times New Roman" w:hAnsi="Arial" w:cs="Arial"/>
                <w:spacing w:val="0"/>
                <w:sz w:val="20"/>
                <w:szCs w:val="20"/>
                <w:lang w:eastAsia="en-NZ"/>
              </w:rPr>
              <w:t>relevant</w:t>
            </w:r>
            <w:r>
              <w:rPr>
                <w:rFonts w:ascii="Arial" w:eastAsia="Times New Roman" w:hAnsi="Arial" w:cs="Arial"/>
                <w:spacing w:val="0"/>
                <w:sz w:val="20"/>
                <w:szCs w:val="20"/>
                <w:lang w:eastAsia="en-NZ"/>
              </w:rPr>
              <w:t xml:space="preserve"> national policy documents and legislation</w:t>
            </w:r>
          </w:p>
          <w:p w14:paraId="244E510A" w14:textId="77777777" w:rsidR="00476C43" w:rsidRDefault="00476C43"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 xml:space="preserve">Commitment to enhancing the quality of life and supporting </w:t>
            </w:r>
            <w:r w:rsidR="003B7FAC">
              <w:rPr>
                <w:rFonts w:ascii="Arial" w:eastAsia="Times New Roman" w:hAnsi="Arial" w:cs="Arial"/>
                <w:spacing w:val="0"/>
                <w:sz w:val="20"/>
                <w:szCs w:val="20"/>
                <w:lang w:eastAsia="en-NZ"/>
              </w:rPr>
              <w:t>independent</w:t>
            </w:r>
            <w:r>
              <w:rPr>
                <w:rFonts w:ascii="Arial" w:eastAsia="Times New Roman" w:hAnsi="Arial" w:cs="Arial"/>
                <w:spacing w:val="0"/>
                <w:sz w:val="20"/>
                <w:szCs w:val="20"/>
                <w:lang w:eastAsia="en-NZ"/>
              </w:rPr>
              <w:t xml:space="preserve"> community living</w:t>
            </w:r>
          </w:p>
          <w:p w14:paraId="6B87C1D3"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Integrity and high personal and professional standards.</w:t>
            </w:r>
          </w:p>
          <w:p w14:paraId="5223A9A5" w14:textId="77777777" w:rsidR="007B4FF4" w:rsidRDefault="00C603CC"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Strong coordination and administrative skills</w:t>
            </w:r>
          </w:p>
          <w:p w14:paraId="3D3011A8" w14:textId="77777777" w:rsidR="00C603CC" w:rsidRDefault="00C603CC"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Good organisational skills with the ability to follow a task through to completion</w:t>
            </w:r>
          </w:p>
          <w:p w14:paraId="78223764" w14:textId="77777777" w:rsidR="00C603CC" w:rsidRDefault="00C603CC"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Excellent communication skills</w:t>
            </w:r>
          </w:p>
          <w:p w14:paraId="53B3DD9B" w14:textId="77777777" w:rsidR="00476C43" w:rsidRDefault="00476C43"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Ability to work alongside people with disabilities</w:t>
            </w:r>
          </w:p>
          <w:p w14:paraId="36495AE7" w14:textId="77777777" w:rsidR="00C603CC" w:rsidRDefault="00C603CC"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Able to work effectively independently and as part of a multidisciplinary team</w:t>
            </w:r>
          </w:p>
          <w:p w14:paraId="3731105B" w14:textId="77777777" w:rsidR="00C603CC" w:rsidRDefault="00C603CC" w:rsidP="00C603CC">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Adaptable and flexible in the work environment with the ability to think laterally</w:t>
            </w:r>
          </w:p>
          <w:p w14:paraId="704D54FD" w14:textId="77777777" w:rsidR="00C603CC" w:rsidRDefault="00C603CC" w:rsidP="00C603CC">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 xml:space="preserve">Energetic, motivated and positive attitude to work demonstrating </w:t>
            </w:r>
            <w:r w:rsidR="003B7FAC">
              <w:rPr>
                <w:rFonts w:ascii="Arial" w:eastAsia="Times New Roman" w:hAnsi="Arial" w:cs="Arial"/>
                <w:spacing w:val="0"/>
                <w:sz w:val="20"/>
                <w:szCs w:val="20"/>
                <w:lang w:eastAsia="en-NZ"/>
              </w:rPr>
              <w:t>flair</w:t>
            </w:r>
            <w:r>
              <w:rPr>
                <w:rFonts w:ascii="Arial" w:eastAsia="Times New Roman" w:hAnsi="Arial" w:cs="Arial"/>
                <w:spacing w:val="0"/>
                <w:sz w:val="20"/>
                <w:szCs w:val="20"/>
                <w:lang w:eastAsia="en-NZ"/>
              </w:rPr>
              <w:t xml:space="preserve"> and initiative</w:t>
            </w:r>
          </w:p>
          <w:p w14:paraId="61C25742" w14:textId="77777777" w:rsidR="00C603CC" w:rsidRDefault="00C603CC" w:rsidP="00C603CC">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Open to change and willing to adopt and initiate change within the overall development of services to better meet the needs of clients</w:t>
            </w:r>
          </w:p>
          <w:p w14:paraId="779A67CC" w14:textId="77777777" w:rsidR="003E3FC0" w:rsidRDefault="003E3FC0" w:rsidP="00C603CC">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Proficient in IT skills and update these as required</w:t>
            </w:r>
          </w:p>
          <w:p w14:paraId="798D01BB" w14:textId="77777777" w:rsidR="00C603CC" w:rsidRDefault="00C603CC" w:rsidP="00C603CC">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Respect for others and the promotion of mutual trust</w:t>
            </w:r>
          </w:p>
          <w:p w14:paraId="31885041" w14:textId="77777777" w:rsidR="00C603CC" w:rsidRPr="00C603CC" w:rsidRDefault="00C603CC" w:rsidP="00C603CC">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A sense of humour</w:t>
            </w:r>
          </w:p>
          <w:p w14:paraId="557BA80D" w14:textId="77777777" w:rsidR="007B4FF4" w:rsidRPr="007B4FF4" w:rsidRDefault="007B4FF4" w:rsidP="00C603CC">
            <w:pPr>
              <w:spacing w:after="0" w:line="276" w:lineRule="auto"/>
              <w:ind w:left="360"/>
              <w:rPr>
                <w:rFonts w:ascii="Arial" w:eastAsia="Times New Roman" w:hAnsi="Arial" w:cs="Arial"/>
                <w:b/>
                <w:spacing w:val="0"/>
                <w:sz w:val="20"/>
                <w:szCs w:val="24"/>
                <w:u w:val="single"/>
                <w:lang w:eastAsia="en-NZ"/>
              </w:rPr>
            </w:pPr>
          </w:p>
        </w:tc>
      </w:tr>
    </w:tbl>
    <w:p w14:paraId="644AFA13" w14:textId="77777777" w:rsidR="007B4FF4" w:rsidRPr="007B4FF4" w:rsidRDefault="007B4FF4" w:rsidP="007B4FF4">
      <w:pPr>
        <w:spacing w:after="0" w:line="240" w:lineRule="auto"/>
        <w:jc w:val="both"/>
        <w:rPr>
          <w:rFonts w:ascii="Arial" w:eastAsia="Times New Roman" w:hAnsi="Arial"/>
          <w:spacing w:val="0"/>
          <w:sz w:val="20"/>
          <w:szCs w:val="20"/>
          <w:lang w:eastAsia="en-NZ"/>
        </w:rPr>
      </w:pPr>
    </w:p>
    <w:p w14:paraId="2B68A27D" w14:textId="77777777" w:rsidR="007B4FF4" w:rsidRPr="007B4FF4" w:rsidRDefault="007B4FF4" w:rsidP="007B4FF4">
      <w:pPr>
        <w:spacing w:after="0" w:line="240" w:lineRule="auto"/>
        <w:jc w:val="both"/>
        <w:rPr>
          <w:rFonts w:ascii="Arial Narrow" w:eastAsia="Times New Roman" w:hAnsi="Arial Narrow"/>
          <w:b/>
          <w:spacing w:val="0"/>
          <w:szCs w:val="24"/>
          <w:lang w:eastAsia="en-NZ"/>
        </w:rPr>
      </w:pPr>
    </w:p>
    <w:p w14:paraId="682E6B5A" w14:textId="77777777" w:rsidR="007B4FF4" w:rsidRPr="007B4FF4" w:rsidRDefault="007B4FF4" w:rsidP="007B4FF4">
      <w:pPr>
        <w:spacing w:after="0" w:line="240" w:lineRule="auto"/>
        <w:jc w:val="both"/>
        <w:rPr>
          <w:rFonts w:ascii="Arial Narrow" w:eastAsia="Times New Roman" w:hAnsi="Arial Narrow"/>
          <w:b/>
          <w:spacing w:val="0"/>
          <w:szCs w:val="24"/>
          <w:lang w:eastAsia="en-NZ"/>
        </w:rPr>
      </w:pPr>
    </w:p>
    <w:p w14:paraId="57D942A5" w14:textId="77777777" w:rsidR="007B4FF4" w:rsidRPr="007B4FF4" w:rsidRDefault="007B4FF4" w:rsidP="007B4FF4">
      <w:pPr>
        <w:spacing w:after="0" w:line="240" w:lineRule="auto"/>
        <w:jc w:val="both"/>
        <w:rPr>
          <w:rFonts w:ascii="Arial" w:eastAsia="Times New Roman" w:hAnsi="Arial" w:cs="Arial"/>
          <w:spacing w:val="0"/>
          <w:sz w:val="20"/>
          <w:szCs w:val="20"/>
          <w:lang w:eastAsia="en-NZ"/>
        </w:rPr>
      </w:pPr>
      <w:r w:rsidRPr="007B4FF4">
        <w:rPr>
          <w:rFonts w:ascii="Arial" w:eastAsia="Times New Roman" w:hAnsi="Arial" w:cs="Arial"/>
          <w:b/>
          <w:spacing w:val="0"/>
          <w:sz w:val="20"/>
          <w:szCs w:val="20"/>
          <w:lang w:eastAsia="en-NZ"/>
        </w:rPr>
        <w:t xml:space="preserve">The intent of this position description is to provide a representative summary of the major duties and responsibilities.  </w:t>
      </w:r>
    </w:p>
    <w:p w14:paraId="44DEA3CF" w14:textId="77777777" w:rsidR="007B4FF4" w:rsidRPr="007B4FF4" w:rsidRDefault="007B4FF4" w:rsidP="007B4FF4">
      <w:pPr>
        <w:spacing w:after="0" w:line="240" w:lineRule="auto"/>
        <w:jc w:val="both"/>
        <w:rPr>
          <w:rFonts w:ascii="Arial" w:eastAsia="Times New Roman" w:hAnsi="Arial"/>
          <w:spacing w:val="0"/>
          <w:sz w:val="22"/>
          <w:szCs w:val="24"/>
          <w:lang w:eastAsia="en-NZ"/>
        </w:rPr>
      </w:pPr>
    </w:p>
    <w:p w14:paraId="2C3F1D4F" w14:textId="77777777" w:rsidR="007B4FF4" w:rsidRPr="007B4FF4" w:rsidRDefault="007B4FF4" w:rsidP="007B4FF4">
      <w:pPr>
        <w:spacing w:after="0" w:line="240" w:lineRule="auto"/>
        <w:jc w:val="both"/>
        <w:rPr>
          <w:rFonts w:ascii="Arial" w:eastAsia="Times New Roman" w:hAnsi="Arial"/>
          <w:spacing w:val="0"/>
          <w:sz w:val="22"/>
          <w:szCs w:val="24"/>
          <w:lang w:eastAsia="en-NZ"/>
        </w:rPr>
      </w:pPr>
    </w:p>
    <w:p w14:paraId="0C5422C3" w14:textId="77777777" w:rsidR="007B4FF4" w:rsidRPr="007B4FF4" w:rsidRDefault="007B4FF4" w:rsidP="007B4FF4">
      <w:pPr>
        <w:spacing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Agreed by:</w:t>
      </w:r>
    </w:p>
    <w:p w14:paraId="12C65C1F" w14:textId="77777777" w:rsidR="007B4FF4" w:rsidRPr="007B4FF4" w:rsidRDefault="007B4FF4" w:rsidP="007B4FF4">
      <w:pPr>
        <w:spacing w:after="0" w:line="240" w:lineRule="auto"/>
        <w:rPr>
          <w:rFonts w:ascii="Arial" w:eastAsia="Times New Roman" w:hAnsi="Arial"/>
          <w:b/>
          <w:i/>
          <w:spacing w:val="0"/>
          <w:sz w:val="22"/>
          <w:szCs w:val="24"/>
          <w:lang w:eastAsia="en-NZ"/>
        </w:rPr>
      </w:pPr>
    </w:p>
    <w:p w14:paraId="5EC8DD76" w14:textId="77777777" w:rsidR="007B4FF4" w:rsidRPr="007B4FF4" w:rsidRDefault="007B4FF4" w:rsidP="007B4FF4">
      <w:pPr>
        <w:spacing w:after="0" w:line="240" w:lineRule="auto"/>
        <w:rPr>
          <w:rFonts w:ascii="Arial" w:eastAsia="Times New Roman" w:hAnsi="Arial"/>
          <w:spacing w:val="0"/>
          <w:sz w:val="22"/>
          <w:szCs w:val="24"/>
          <w:lang w:eastAsia="en-NZ"/>
        </w:rPr>
      </w:pPr>
    </w:p>
    <w:p w14:paraId="5AE4EDA7" w14:textId="77777777"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2"/>
          <w:szCs w:val="24"/>
          <w:lang w:eastAsia="en-NZ"/>
        </w:rPr>
        <w:t xml:space="preserve"> </w:t>
      </w:r>
      <w:proofErr w:type="gramStart"/>
      <w:r w:rsidRPr="007B4FF4">
        <w:rPr>
          <w:rFonts w:ascii="Arial" w:eastAsia="Times New Roman" w:hAnsi="Arial"/>
          <w:spacing w:val="0"/>
          <w:sz w:val="20"/>
          <w:szCs w:val="20"/>
          <w:lang w:eastAsia="en-NZ"/>
        </w:rPr>
        <w:t>----------------------------------------------------  (</w:t>
      </w:r>
      <w:proofErr w:type="gramEnd"/>
      <w:r w:rsidRPr="007B4FF4">
        <w:rPr>
          <w:rFonts w:ascii="Arial" w:eastAsia="Times New Roman" w:hAnsi="Arial"/>
          <w:spacing w:val="0"/>
          <w:sz w:val="20"/>
          <w:szCs w:val="20"/>
          <w:lang w:eastAsia="en-NZ"/>
        </w:rPr>
        <w:t>Job holder’s signature)</w:t>
      </w:r>
    </w:p>
    <w:p w14:paraId="1B7E0E31" w14:textId="77777777" w:rsidR="007B4FF4" w:rsidRPr="007B4FF4" w:rsidRDefault="007B4FF4" w:rsidP="007B4FF4">
      <w:pPr>
        <w:spacing w:after="0" w:line="240" w:lineRule="auto"/>
        <w:rPr>
          <w:rFonts w:ascii="Arial" w:eastAsia="Times New Roman" w:hAnsi="Arial"/>
          <w:spacing w:val="0"/>
          <w:sz w:val="20"/>
          <w:szCs w:val="20"/>
          <w:lang w:eastAsia="en-NZ"/>
        </w:rPr>
      </w:pPr>
    </w:p>
    <w:p w14:paraId="4DF31E34" w14:textId="77777777" w:rsidR="007B4FF4" w:rsidRPr="007B4FF4" w:rsidRDefault="007B4FF4" w:rsidP="007B4FF4">
      <w:pPr>
        <w:spacing w:after="0" w:line="240" w:lineRule="auto"/>
        <w:rPr>
          <w:rFonts w:ascii="Arial" w:eastAsia="Times New Roman" w:hAnsi="Arial"/>
          <w:spacing w:val="0"/>
          <w:sz w:val="20"/>
          <w:szCs w:val="20"/>
          <w:lang w:eastAsia="en-NZ"/>
        </w:rPr>
      </w:pPr>
    </w:p>
    <w:p w14:paraId="02DA97C5" w14:textId="77777777" w:rsidR="007B4FF4" w:rsidRPr="007B4FF4" w:rsidRDefault="007B4FF4" w:rsidP="007B4FF4">
      <w:pPr>
        <w:spacing w:after="0" w:line="240" w:lineRule="auto"/>
        <w:rPr>
          <w:rFonts w:ascii="Arial" w:eastAsia="Times New Roman" w:hAnsi="Arial"/>
          <w:spacing w:val="0"/>
          <w:sz w:val="20"/>
          <w:szCs w:val="20"/>
          <w:lang w:eastAsia="en-NZ"/>
        </w:rPr>
      </w:pPr>
    </w:p>
    <w:p w14:paraId="16FD231B" w14:textId="77777777" w:rsidR="007B4FF4" w:rsidRPr="007B4FF4" w:rsidRDefault="007B4FF4" w:rsidP="007B4FF4">
      <w:pPr>
        <w:spacing w:after="0" w:line="240" w:lineRule="auto"/>
        <w:rPr>
          <w:rFonts w:ascii="Arial" w:eastAsia="Times New Roman" w:hAnsi="Arial"/>
          <w:b/>
          <w:spacing w:val="0"/>
          <w:sz w:val="20"/>
          <w:szCs w:val="20"/>
          <w:u w:val="single"/>
          <w:lang w:eastAsia="en-NZ"/>
        </w:rPr>
      </w:pPr>
      <w:proofErr w:type="gramStart"/>
      <w:r w:rsidRPr="007B4FF4">
        <w:rPr>
          <w:rFonts w:ascii="Arial" w:eastAsia="Times New Roman" w:hAnsi="Arial"/>
          <w:spacing w:val="0"/>
          <w:sz w:val="20"/>
          <w:szCs w:val="20"/>
          <w:lang w:eastAsia="en-NZ"/>
        </w:rPr>
        <w:t>-----------------------------------------------------  (</w:t>
      </w:r>
      <w:proofErr w:type="gramEnd"/>
      <w:r w:rsidRPr="007B4FF4">
        <w:rPr>
          <w:rFonts w:ascii="Arial" w:eastAsia="Times New Roman" w:hAnsi="Arial"/>
          <w:spacing w:val="0"/>
          <w:sz w:val="20"/>
          <w:szCs w:val="20"/>
          <w:lang w:eastAsia="en-NZ"/>
        </w:rPr>
        <w:t>Employer’s signature) -------------------- Date</w:t>
      </w:r>
      <w:r w:rsidRPr="007B4FF4">
        <w:rPr>
          <w:rFonts w:ascii="Arial" w:eastAsia="Times New Roman" w:hAnsi="Arial"/>
          <w:b/>
          <w:spacing w:val="0"/>
          <w:sz w:val="20"/>
          <w:szCs w:val="20"/>
          <w:u w:val="single"/>
          <w:lang w:eastAsia="en-NZ"/>
        </w:rPr>
        <w:t xml:space="preserve">  </w:t>
      </w:r>
    </w:p>
    <w:p w14:paraId="083881AE" w14:textId="77777777" w:rsidR="007B4FF4" w:rsidRPr="007B4FF4" w:rsidRDefault="007B4FF4" w:rsidP="007B4FF4">
      <w:pPr>
        <w:spacing w:after="0" w:line="240" w:lineRule="auto"/>
        <w:rPr>
          <w:rFonts w:ascii="Arial" w:eastAsia="Times New Roman" w:hAnsi="Arial"/>
          <w:b/>
          <w:spacing w:val="0"/>
          <w:szCs w:val="24"/>
          <w:u w:val="single"/>
          <w:lang w:eastAsia="en-NZ"/>
        </w:rPr>
      </w:pPr>
    </w:p>
    <w:p w14:paraId="7AD3A389" w14:textId="77777777" w:rsidR="007B4FF4" w:rsidRPr="007B4FF4" w:rsidRDefault="007B4FF4" w:rsidP="007B4FF4">
      <w:pPr>
        <w:spacing w:after="0" w:line="240" w:lineRule="auto"/>
        <w:rPr>
          <w:rFonts w:ascii="Arial" w:eastAsia="Times New Roman" w:hAnsi="Arial"/>
          <w:spacing w:val="0"/>
          <w:sz w:val="16"/>
          <w:szCs w:val="16"/>
          <w:lang w:eastAsia="en-NZ"/>
        </w:rPr>
      </w:pPr>
      <w:r w:rsidRPr="007B4FF4">
        <w:rPr>
          <w:rFonts w:ascii="Arial" w:eastAsia="Times New Roman" w:hAnsi="Arial"/>
          <w:spacing w:val="0"/>
          <w:sz w:val="16"/>
          <w:szCs w:val="16"/>
          <w:lang w:eastAsia="en-NZ"/>
        </w:rPr>
        <w:t>Date Reviewed:</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Reviewed by:</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Next Review:</w:t>
      </w:r>
    </w:p>
    <w:p w14:paraId="2435A8DF" w14:textId="77777777" w:rsidR="007B4FF4" w:rsidRPr="007B4FF4" w:rsidRDefault="007B4FF4" w:rsidP="007B4FF4">
      <w:pPr>
        <w:spacing w:after="0" w:line="240" w:lineRule="auto"/>
        <w:rPr>
          <w:rFonts w:ascii="Arial" w:eastAsia="Times New Roman" w:hAnsi="Arial"/>
          <w:spacing w:val="0"/>
          <w:sz w:val="16"/>
          <w:szCs w:val="16"/>
          <w:lang w:eastAsia="en-NZ"/>
        </w:rPr>
      </w:pPr>
    </w:p>
    <w:p w14:paraId="399C2E48" w14:textId="77777777" w:rsidR="007B4FF4" w:rsidRPr="007B4FF4" w:rsidRDefault="007B4FF4" w:rsidP="007B4FF4">
      <w:pPr>
        <w:spacing w:after="0" w:line="240" w:lineRule="auto"/>
        <w:rPr>
          <w:rFonts w:ascii="Arial" w:eastAsia="Times New Roman" w:hAnsi="Arial"/>
          <w:spacing w:val="0"/>
          <w:sz w:val="16"/>
          <w:szCs w:val="16"/>
          <w:lang w:eastAsia="en-NZ"/>
        </w:rPr>
      </w:pPr>
    </w:p>
    <w:p w14:paraId="37A84DA2" w14:textId="77777777" w:rsidR="007B4FF4" w:rsidRPr="007B4FF4" w:rsidRDefault="007B4FF4" w:rsidP="007B4FF4">
      <w:pPr>
        <w:spacing w:after="0" w:line="240" w:lineRule="auto"/>
        <w:rPr>
          <w:rFonts w:ascii="Arial" w:eastAsia="Times New Roman" w:hAnsi="Arial"/>
          <w:spacing w:val="0"/>
          <w:sz w:val="16"/>
          <w:szCs w:val="16"/>
          <w:lang w:eastAsia="en-NZ"/>
        </w:rPr>
      </w:pPr>
    </w:p>
    <w:p w14:paraId="4EB712A6" w14:textId="77777777" w:rsidR="001D2C66" w:rsidRDefault="001D2C66"/>
    <w:sectPr w:rsidR="001D2C66" w:rsidSect="001C4B6F">
      <w:footerReference w:type="even" r:id="rId8"/>
      <w:footerReference w:type="default" r:id="rId9"/>
      <w:pgSz w:w="11906" w:h="16838"/>
      <w:pgMar w:top="1440" w:right="1700" w:bottom="1440" w:left="1797"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A098E" w14:textId="77777777" w:rsidR="001C4B6F" w:rsidRDefault="001C4B6F" w:rsidP="00C40558">
      <w:pPr>
        <w:spacing w:after="0" w:line="240" w:lineRule="auto"/>
      </w:pPr>
      <w:r>
        <w:separator/>
      </w:r>
    </w:p>
  </w:endnote>
  <w:endnote w:type="continuationSeparator" w:id="0">
    <w:p w14:paraId="0339694E" w14:textId="77777777" w:rsidR="001C4B6F" w:rsidRDefault="001C4B6F" w:rsidP="00C4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B04D9" w14:textId="77777777" w:rsidR="001C4B6F" w:rsidRDefault="00F3086F" w:rsidP="001C4B6F">
    <w:pPr>
      <w:pStyle w:val="Footer"/>
      <w:framePr w:wrap="around" w:vAnchor="text" w:hAnchor="margin" w:xAlign="right" w:y="1"/>
      <w:rPr>
        <w:rStyle w:val="PageNumber"/>
      </w:rPr>
    </w:pPr>
    <w:r>
      <w:rPr>
        <w:rStyle w:val="PageNumber"/>
      </w:rPr>
      <w:fldChar w:fldCharType="begin"/>
    </w:r>
    <w:r w:rsidR="001C4B6F">
      <w:rPr>
        <w:rStyle w:val="PageNumber"/>
      </w:rPr>
      <w:instrText xml:space="preserve">PAGE  </w:instrText>
    </w:r>
    <w:r>
      <w:rPr>
        <w:rStyle w:val="PageNumber"/>
      </w:rPr>
      <w:fldChar w:fldCharType="end"/>
    </w:r>
  </w:p>
  <w:p w14:paraId="65D5DCDC" w14:textId="77777777" w:rsidR="001C4B6F" w:rsidRDefault="001C4B6F" w:rsidP="001C4B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5507895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6FC330D" w14:textId="77777777" w:rsidR="001C4B6F" w:rsidRPr="007A3AAF" w:rsidRDefault="00D32C7F" w:rsidP="001C4B6F">
            <w:pPr>
              <w:pStyle w:val="Footer"/>
              <w:ind w:left="-630"/>
              <w:rPr>
                <w:sz w:val="16"/>
                <w:szCs w:val="16"/>
              </w:rPr>
            </w:pPr>
            <w:r>
              <w:fldChar w:fldCharType="begin"/>
            </w:r>
            <w:r>
              <w:instrText xml:space="preserve"> FILENAME \* MERGEFORMAT </w:instrText>
            </w:r>
            <w:r>
              <w:fldChar w:fldCharType="separate"/>
            </w:r>
            <w:r w:rsidR="00B02C56" w:rsidRPr="00B02C56">
              <w:rPr>
                <w:noProof/>
                <w:sz w:val="16"/>
                <w:szCs w:val="16"/>
              </w:rPr>
              <w:t>POSITION DESCRIPTION Care Coordinator</w:t>
            </w:r>
            <w:r w:rsidR="00B02C56">
              <w:rPr>
                <w:noProof/>
              </w:rPr>
              <w:t xml:space="preserve"> </w:t>
            </w:r>
            <w:r w:rsidR="00B02C56" w:rsidRPr="00B02C56">
              <w:rPr>
                <w:noProof/>
                <w:sz w:val="16"/>
              </w:rPr>
              <w:t>NASC 2017</w:t>
            </w:r>
            <w:r>
              <w:rPr>
                <w:noProof/>
                <w:sz w:val="16"/>
              </w:rPr>
              <w:fldChar w:fldCharType="end"/>
            </w:r>
            <w:r w:rsidR="001C4B6F">
              <w:rPr>
                <w:sz w:val="16"/>
                <w:szCs w:val="16"/>
              </w:rPr>
              <w:tab/>
            </w:r>
            <w:r w:rsidR="001C4B6F" w:rsidRPr="007A3AAF">
              <w:rPr>
                <w:sz w:val="16"/>
                <w:szCs w:val="16"/>
              </w:rPr>
              <w:t xml:space="preserve">Page </w:t>
            </w:r>
            <w:r w:rsidR="00F3086F" w:rsidRPr="007A3AAF">
              <w:rPr>
                <w:b/>
                <w:bCs/>
                <w:sz w:val="16"/>
                <w:szCs w:val="16"/>
              </w:rPr>
              <w:fldChar w:fldCharType="begin"/>
            </w:r>
            <w:r w:rsidR="001C4B6F" w:rsidRPr="007A3AAF">
              <w:rPr>
                <w:b/>
                <w:bCs/>
                <w:sz w:val="16"/>
                <w:szCs w:val="16"/>
              </w:rPr>
              <w:instrText xml:space="preserve"> PAGE </w:instrText>
            </w:r>
            <w:r w:rsidR="00F3086F" w:rsidRPr="007A3AAF">
              <w:rPr>
                <w:b/>
                <w:bCs/>
                <w:sz w:val="16"/>
                <w:szCs w:val="16"/>
              </w:rPr>
              <w:fldChar w:fldCharType="separate"/>
            </w:r>
            <w:r w:rsidR="00D63A85">
              <w:rPr>
                <w:b/>
                <w:bCs/>
                <w:noProof/>
                <w:sz w:val="16"/>
                <w:szCs w:val="16"/>
              </w:rPr>
              <w:t>4</w:t>
            </w:r>
            <w:r w:rsidR="00F3086F" w:rsidRPr="007A3AAF">
              <w:rPr>
                <w:b/>
                <w:bCs/>
                <w:sz w:val="16"/>
                <w:szCs w:val="16"/>
              </w:rPr>
              <w:fldChar w:fldCharType="end"/>
            </w:r>
            <w:r w:rsidR="001C4B6F" w:rsidRPr="007A3AAF">
              <w:rPr>
                <w:sz w:val="16"/>
                <w:szCs w:val="16"/>
              </w:rPr>
              <w:t xml:space="preserve"> of </w:t>
            </w:r>
            <w:r w:rsidR="00F3086F" w:rsidRPr="007A3AAF">
              <w:rPr>
                <w:b/>
                <w:bCs/>
                <w:sz w:val="16"/>
                <w:szCs w:val="16"/>
              </w:rPr>
              <w:fldChar w:fldCharType="begin"/>
            </w:r>
            <w:r w:rsidR="001C4B6F" w:rsidRPr="007A3AAF">
              <w:rPr>
                <w:b/>
                <w:bCs/>
                <w:sz w:val="16"/>
                <w:szCs w:val="16"/>
              </w:rPr>
              <w:instrText xml:space="preserve"> NUMPAGES  </w:instrText>
            </w:r>
            <w:r w:rsidR="00F3086F" w:rsidRPr="007A3AAF">
              <w:rPr>
                <w:b/>
                <w:bCs/>
                <w:sz w:val="16"/>
                <w:szCs w:val="16"/>
              </w:rPr>
              <w:fldChar w:fldCharType="separate"/>
            </w:r>
            <w:r w:rsidR="00D63A85">
              <w:rPr>
                <w:b/>
                <w:bCs/>
                <w:noProof/>
                <w:sz w:val="16"/>
                <w:szCs w:val="16"/>
              </w:rPr>
              <w:t>4</w:t>
            </w:r>
            <w:r w:rsidR="00F3086F" w:rsidRPr="007A3AAF">
              <w:rPr>
                <w:b/>
                <w:bCs/>
                <w:sz w:val="16"/>
                <w:szCs w:val="16"/>
              </w:rPr>
              <w:fldChar w:fldCharType="end"/>
            </w:r>
          </w:p>
        </w:sdtContent>
      </w:sdt>
    </w:sdtContent>
  </w:sdt>
  <w:p w14:paraId="543F5489" w14:textId="77777777" w:rsidR="001C4B6F" w:rsidRDefault="001C4B6F" w:rsidP="001C4B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09100" w14:textId="77777777" w:rsidR="001C4B6F" w:rsidRDefault="001C4B6F" w:rsidP="00C40558">
      <w:pPr>
        <w:spacing w:after="0" w:line="240" w:lineRule="auto"/>
      </w:pPr>
      <w:r>
        <w:separator/>
      </w:r>
    </w:p>
  </w:footnote>
  <w:footnote w:type="continuationSeparator" w:id="0">
    <w:p w14:paraId="0583E868" w14:textId="77777777" w:rsidR="001C4B6F" w:rsidRDefault="001C4B6F" w:rsidP="00C4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
      </v:shape>
    </w:pict>
  </w:numPicBullet>
  <w:abstractNum w:abstractNumId="0" w15:restartNumberingAfterBreak="0">
    <w:nsid w:val="0A5D448F"/>
    <w:multiLevelType w:val="hybridMultilevel"/>
    <w:tmpl w:val="E10AD8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A509A5"/>
    <w:multiLevelType w:val="hybridMultilevel"/>
    <w:tmpl w:val="474A68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4A504B"/>
    <w:multiLevelType w:val="hybridMultilevel"/>
    <w:tmpl w:val="A1141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354285"/>
    <w:multiLevelType w:val="hybridMultilevel"/>
    <w:tmpl w:val="59EC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32F19"/>
    <w:multiLevelType w:val="hybridMultilevel"/>
    <w:tmpl w:val="0278144C"/>
    <w:lvl w:ilvl="0" w:tplc="C750D7D8">
      <w:start w:val="1"/>
      <w:numFmt w:val="bullet"/>
      <w:lvlText w:val=""/>
      <w:lvlJc w:val="left"/>
      <w:pPr>
        <w:ind w:left="360" w:hanging="360"/>
      </w:pPr>
      <w:rPr>
        <w:rFonts w:ascii="Symbol" w:hAnsi="Symbol" w:cs="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7" w15:restartNumberingAfterBreak="0">
    <w:nsid w:val="6B5727AA"/>
    <w:multiLevelType w:val="hybridMultilevel"/>
    <w:tmpl w:val="BBCC1D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B9D29B1"/>
    <w:multiLevelType w:val="hybridMultilevel"/>
    <w:tmpl w:val="B978E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FE621FE"/>
    <w:multiLevelType w:val="hybridMultilevel"/>
    <w:tmpl w:val="968CFC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5A334BF"/>
    <w:multiLevelType w:val="hybridMultilevel"/>
    <w:tmpl w:val="852420A0"/>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7FC4683"/>
    <w:multiLevelType w:val="hybridMultilevel"/>
    <w:tmpl w:val="B8BEEF1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8"/>
  </w:num>
  <w:num w:numId="5">
    <w:abstractNumId w:val="1"/>
  </w:num>
  <w:num w:numId="6">
    <w:abstractNumId w:val="9"/>
  </w:num>
  <w:num w:numId="7">
    <w:abstractNumId w:val="4"/>
  </w:num>
  <w:num w:numId="8">
    <w:abstractNumId w:val="6"/>
  </w:num>
  <w:num w:numId="9">
    <w:abstractNumId w:val="0"/>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F4"/>
    <w:rsid w:val="00034FF9"/>
    <w:rsid w:val="00044594"/>
    <w:rsid w:val="00072CA6"/>
    <w:rsid w:val="0018255E"/>
    <w:rsid w:val="00193943"/>
    <w:rsid w:val="001B0DA9"/>
    <w:rsid w:val="001B6F9D"/>
    <w:rsid w:val="001C4B6F"/>
    <w:rsid w:val="001D2C66"/>
    <w:rsid w:val="002425E0"/>
    <w:rsid w:val="00266F88"/>
    <w:rsid w:val="002B4242"/>
    <w:rsid w:val="00320C85"/>
    <w:rsid w:val="003A52E1"/>
    <w:rsid w:val="003B7FAC"/>
    <w:rsid w:val="003D60DF"/>
    <w:rsid w:val="003E3FC0"/>
    <w:rsid w:val="00431466"/>
    <w:rsid w:val="00476C43"/>
    <w:rsid w:val="007764DF"/>
    <w:rsid w:val="00780FB1"/>
    <w:rsid w:val="007B4FF4"/>
    <w:rsid w:val="00871D58"/>
    <w:rsid w:val="008E1459"/>
    <w:rsid w:val="0093040F"/>
    <w:rsid w:val="00A12E9B"/>
    <w:rsid w:val="00AF380A"/>
    <w:rsid w:val="00B01B9D"/>
    <w:rsid w:val="00B02C56"/>
    <w:rsid w:val="00C40558"/>
    <w:rsid w:val="00C603CC"/>
    <w:rsid w:val="00D31528"/>
    <w:rsid w:val="00D63A85"/>
    <w:rsid w:val="00E305ED"/>
    <w:rsid w:val="00F3086F"/>
    <w:rsid w:val="00FA2C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D16721"/>
  <w15:docId w15:val="{0FA804E0-FB89-4E20-BDCE-F63E2247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pacing w:val="-3"/>
        <w:sz w:val="24"/>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F4"/>
  </w:style>
  <w:style w:type="paragraph" w:styleId="Header">
    <w:name w:val="header"/>
    <w:basedOn w:val="Normal"/>
    <w:link w:val="HeaderChar"/>
    <w:uiPriority w:val="99"/>
    <w:unhideWhenUsed/>
    <w:rsid w:val="007B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F4"/>
  </w:style>
  <w:style w:type="character" w:styleId="PageNumber">
    <w:name w:val="page number"/>
    <w:basedOn w:val="DefaultParagraphFont"/>
    <w:rsid w:val="007B4FF4"/>
    <w:rPr>
      <w:rFonts w:cs="Times New Roman"/>
    </w:rPr>
  </w:style>
  <w:style w:type="paragraph" w:styleId="BalloonText">
    <w:name w:val="Balloon Text"/>
    <w:basedOn w:val="Normal"/>
    <w:link w:val="BalloonTextChar"/>
    <w:uiPriority w:val="99"/>
    <w:semiHidden/>
    <w:unhideWhenUsed/>
    <w:rsid w:val="0032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C85"/>
    <w:rPr>
      <w:rFonts w:ascii="Tahoma" w:hAnsi="Tahoma" w:cs="Tahoma"/>
      <w:sz w:val="16"/>
      <w:szCs w:val="16"/>
    </w:rPr>
  </w:style>
  <w:style w:type="paragraph" w:styleId="ListParagraph">
    <w:name w:val="List Paragraph"/>
    <w:basedOn w:val="Normal"/>
    <w:uiPriority w:val="34"/>
    <w:qFormat/>
    <w:rsid w:val="00A12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Yarrall</dc:creator>
  <cp:lastModifiedBy>Tracey Foster</cp:lastModifiedBy>
  <cp:revision>2</cp:revision>
  <cp:lastPrinted>2017-07-11T02:17:00Z</cp:lastPrinted>
  <dcterms:created xsi:type="dcterms:W3CDTF">2021-06-02T03:18:00Z</dcterms:created>
  <dcterms:modified xsi:type="dcterms:W3CDTF">2021-06-02T03:18:00Z</dcterms:modified>
</cp:coreProperties>
</file>